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19277" w14:textId="77777777" w:rsidR="00055879" w:rsidRDefault="00055879" w:rsidP="00693490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4A1C9A33" w14:textId="77777777" w:rsidR="00055879" w:rsidRDefault="00055879" w:rsidP="00693490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46546E7E" w14:textId="77777777" w:rsidR="00055879" w:rsidRDefault="00055879" w:rsidP="00055879">
      <w:pPr>
        <w:spacing w:after="0" w:line="340" w:lineRule="exact"/>
        <w:ind w:firstLine="720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bookmarkStart w:id="0" w:name="_Hlk532943589"/>
    </w:p>
    <w:p w14:paraId="301FBB0E" w14:textId="77777777" w:rsidR="00055879" w:rsidRDefault="003E5418" w:rsidP="00693490">
      <w:pPr>
        <w:spacing w:after="0" w:line="340" w:lineRule="exact"/>
        <w:jc w:val="lowKashida"/>
        <w:rPr>
          <w:rFonts w:cs="Simplified Arabic"/>
          <w:b/>
          <w:bCs/>
          <w:noProof/>
          <w:sz w:val="28"/>
          <w:szCs w:val="28"/>
          <w:rtl/>
        </w:rPr>
      </w:pPr>
      <w:r w:rsidRPr="00713E2F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4202340E" wp14:editId="6993C70A">
            <wp:simplePos x="0" y="0"/>
            <wp:positionH relativeFrom="column">
              <wp:posOffset>5585460</wp:posOffset>
            </wp:positionH>
            <wp:positionV relativeFrom="paragraph">
              <wp:posOffset>-198120</wp:posOffset>
            </wp:positionV>
            <wp:extent cx="539496" cy="365760"/>
            <wp:effectExtent l="0" t="0" r="0" b="0"/>
            <wp:wrapNone/>
            <wp:docPr id="16" name="Picture 5" descr="ملف:شعار جامعة بنه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لف:شعار جامعة بنها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7D569" w14:textId="77777777" w:rsidR="002B2D73" w:rsidRPr="00983FD7" w:rsidRDefault="003E5418" w:rsidP="00693490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كلية ا</w:t>
      </w:r>
      <w:r w:rsidR="002B2D73" w:rsidRPr="00983FD7">
        <w:rPr>
          <w:rFonts w:cs="Simplified Arabic" w:hint="cs"/>
          <w:b/>
          <w:bCs/>
          <w:sz w:val="28"/>
          <w:szCs w:val="28"/>
          <w:rtl/>
          <w:lang w:bidi="ar-EG"/>
        </w:rPr>
        <w:t>لفنون التطبيقية</w:t>
      </w:r>
    </w:p>
    <w:p w14:paraId="60A3085E" w14:textId="77777777" w:rsidR="002B2D73" w:rsidRPr="00983FD7" w:rsidRDefault="002B2D73" w:rsidP="005C24F7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 w:rsidRPr="00983FD7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قسم </w:t>
      </w:r>
      <w:r w:rsidR="005C24F7">
        <w:rPr>
          <w:rFonts w:cs="Simplified Arabic" w:hint="cs"/>
          <w:b/>
          <w:bCs/>
          <w:sz w:val="28"/>
          <w:szCs w:val="28"/>
          <w:rtl/>
          <w:lang w:bidi="ar-EG"/>
        </w:rPr>
        <w:t>طباعة المنسوجات والصباغة والتجهيز</w:t>
      </w:r>
    </w:p>
    <w:p w14:paraId="6984D537" w14:textId="77777777" w:rsidR="00DB296D" w:rsidRPr="00983FD7" w:rsidRDefault="003368F4" w:rsidP="009040DA">
      <w:pPr>
        <w:spacing w:after="0" w:line="340" w:lineRule="exact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اختبار </w:t>
      </w:r>
      <w:r w:rsidR="0010056E">
        <w:rPr>
          <w:rFonts w:cs="Simplified Arabic" w:hint="cs"/>
          <w:b/>
          <w:bCs/>
          <w:sz w:val="28"/>
          <w:szCs w:val="28"/>
          <w:rtl/>
          <w:lang w:bidi="ar-EG"/>
        </w:rPr>
        <w:t>نهاية الفصل الدراسى الأول</w:t>
      </w:r>
      <w:r w:rsidR="00197D4E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A86B64">
        <w:rPr>
          <w:rFonts w:cs="Simplified Arabic" w:hint="cs"/>
          <w:b/>
          <w:bCs/>
          <w:sz w:val="28"/>
          <w:szCs w:val="28"/>
          <w:rtl/>
          <w:lang w:bidi="ar-EG"/>
        </w:rPr>
        <w:t>201</w:t>
      </w:r>
      <w:r w:rsidR="003E5418">
        <w:rPr>
          <w:rFonts w:cs="Simplified Arabic" w:hint="cs"/>
          <w:b/>
          <w:bCs/>
          <w:sz w:val="28"/>
          <w:szCs w:val="28"/>
          <w:rtl/>
          <w:lang w:bidi="ar-EG"/>
        </w:rPr>
        <w:t>8</w:t>
      </w:r>
      <w:r w:rsidR="00DB296D" w:rsidRPr="00983FD7">
        <w:rPr>
          <w:rFonts w:cs="Simplified Arabic" w:hint="cs"/>
          <w:b/>
          <w:bCs/>
          <w:sz w:val="28"/>
          <w:szCs w:val="28"/>
          <w:rtl/>
          <w:lang w:bidi="ar-EG"/>
        </w:rPr>
        <w:t>-</w:t>
      </w:r>
      <w:r w:rsidR="00A86B64">
        <w:rPr>
          <w:rFonts w:cs="Simplified Arabic" w:hint="cs"/>
          <w:b/>
          <w:bCs/>
          <w:sz w:val="28"/>
          <w:szCs w:val="28"/>
          <w:rtl/>
          <w:lang w:bidi="ar-EG"/>
        </w:rPr>
        <w:t>201</w:t>
      </w:r>
      <w:r w:rsidR="003E5418">
        <w:rPr>
          <w:rFonts w:cs="Simplified Arabic" w:hint="cs"/>
          <w:b/>
          <w:bCs/>
          <w:sz w:val="28"/>
          <w:szCs w:val="28"/>
          <w:rtl/>
          <w:lang w:bidi="ar-EG"/>
        </w:rPr>
        <w:t>9</w:t>
      </w:r>
      <w:r w:rsidR="00A86B6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م</w:t>
      </w:r>
    </w:p>
    <w:p w14:paraId="27F47B5E" w14:textId="1D177309" w:rsidR="008F6F6B" w:rsidRPr="003531FF" w:rsidRDefault="008F6F6B" w:rsidP="0010056E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الفرقه : </w:t>
      </w:r>
      <w:r w:rsidR="00197D4E">
        <w:rPr>
          <w:rFonts w:cs="Simplified Arabic" w:hint="cs"/>
          <w:b/>
          <w:bCs/>
          <w:sz w:val="28"/>
          <w:szCs w:val="28"/>
          <w:rtl/>
          <w:lang w:bidi="ar-EG"/>
        </w:rPr>
        <w:t>الرابعة</w:t>
      </w:r>
      <w:r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="00693490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</w:t>
      </w:r>
      <w:r w:rsidR="00953F47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   </w:t>
      </w:r>
      <w:r w:rsidR="00167973" w:rsidRPr="003368F4">
        <w:rPr>
          <w:rFonts w:cs="Simplified Arabic" w:hint="cs"/>
          <w:b/>
          <w:bCs/>
          <w:sz w:val="28"/>
          <w:szCs w:val="28"/>
          <w:rtl/>
          <w:lang w:bidi="ar-EG"/>
        </w:rPr>
        <w:t>المادة :</w:t>
      </w:r>
      <w:r w:rsidR="00A13DE6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197D4E">
        <w:rPr>
          <w:rFonts w:cs="Simplified Arabic" w:hint="cs"/>
          <w:b/>
          <w:bCs/>
          <w:sz w:val="28"/>
          <w:szCs w:val="28"/>
          <w:rtl/>
          <w:lang w:bidi="ar-EG"/>
        </w:rPr>
        <w:t>تك صباغة</w:t>
      </w:r>
      <w:r w:rsidR="00A13DE6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FB491F">
        <w:rPr>
          <w:rFonts w:cs="Simplified Arabic" w:hint="cs"/>
          <w:b/>
          <w:bCs/>
          <w:sz w:val="28"/>
          <w:szCs w:val="28"/>
          <w:rtl/>
          <w:lang w:bidi="ar-EG"/>
        </w:rPr>
        <w:t>(</w:t>
      </w:r>
      <w:r w:rsidR="00A13DE6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FB491F">
        <w:rPr>
          <w:rFonts w:cs="Simplified Arabic" w:hint="cs"/>
          <w:b/>
          <w:bCs/>
          <w:sz w:val="28"/>
          <w:szCs w:val="28"/>
          <w:rtl/>
          <w:lang w:bidi="ar-EG"/>
        </w:rPr>
        <w:t>3)</w:t>
      </w:r>
      <w:r w:rsidR="00693490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</w:t>
      </w:r>
      <w:r w:rsidR="002177BB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       </w:t>
      </w:r>
      <w:r w:rsidR="00953F47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2177BB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6055D1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693490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A86B6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</w:t>
      </w:r>
      <w:r w:rsidR="00693490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زمن الاجابه</w:t>
      </w:r>
      <w:r w:rsidR="00E87626" w:rsidRPr="003368F4">
        <w:rPr>
          <w:rFonts w:cs="Simplified Arabic" w:hint="cs"/>
          <w:b/>
          <w:bCs/>
          <w:sz w:val="28"/>
          <w:szCs w:val="28"/>
          <w:rtl/>
          <w:lang w:bidi="ar-EG"/>
        </w:rPr>
        <w:t>:</w:t>
      </w:r>
      <w:r w:rsidR="00693490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10056E">
        <w:rPr>
          <w:rFonts w:cs="Simplified Arabic" w:hint="cs"/>
          <w:b/>
          <w:bCs/>
          <w:sz w:val="28"/>
          <w:szCs w:val="28"/>
          <w:rtl/>
          <w:lang w:bidi="ar-EG"/>
        </w:rPr>
        <w:t>ساعتين</w:t>
      </w:r>
      <w:r w:rsidR="00673265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14:paraId="692D9D90" w14:textId="2F3E258A" w:rsidR="006167B8" w:rsidRPr="003531FF" w:rsidRDefault="00A13DE6" w:rsidP="0010056E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="0073390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التاريخ: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9C7FF3">
        <w:rPr>
          <w:rFonts w:cs="Simplified Arabic"/>
          <w:b/>
          <w:bCs/>
          <w:sz w:val="28"/>
          <w:szCs w:val="28"/>
          <w:u w:val="single"/>
          <w:lang w:bidi="ar-EG"/>
        </w:rPr>
        <w:t>2</w:t>
      </w:r>
      <w:r w:rsidR="0073390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/1/201</w:t>
      </w:r>
      <w:r w:rsidR="009C7FF3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9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    </w:t>
      </w:r>
      <w:r w:rsidR="0010056E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كود المقرر</w:t>
      </w:r>
      <w:r w:rsidR="00BB4C04">
        <w:rPr>
          <w:rFonts w:cs="Simplified Arabic"/>
          <w:b/>
          <w:bCs/>
          <w:sz w:val="28"/>
          <w:szCs w:val="28"/>
          <w:u w:val="single"/>
          <w:lang w:bidi="ar-EG"/>
        </w:rPr>
        <w:t>:</w:t>
      </w:r>
      <w:r w:rsidR="0010056E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BB4C04">
        <w:rPr>
          <w:rFonts w:cs="Simplified Arabic"/>
          <w:b/>
          <w:bCs/>
          <w:sz w:val="28"/>
          <w:szCs w:val="28"/>
          <w:u w:val="single"/>
          <w:lang w:bidi="ar-EG"/>
        </w:rPr>
        <w:t>PDFW 5102</w:t>
      </w:r>
      <w:r w:rsidR="0010056E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</w:t>
      </w:r>
      <w:r w:rsidR="009C7FF3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      الدرجة    :</w:t>
      </w:r>
      <w:r w:rsidR="003368F4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3368F4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547C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6</w:t>
      </w:r>
      <w:r w:rsidR="0010056E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0</w:t>
      </w:r>
      <w:r w:rsidR="008500D7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</w:t>
      </w:r>
    </w:p>
    <w:p w14:paraId="1602840B" w14:textId="77777777" w:rsidR="006167B8" w:rsidRPr="003531FF" w:rsidRDefault="006167B8" w:rsidP="00983FD7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</w:p>
    <w:p w14:paraId="79904E98" w14:textId="51E1D5D9" w:rsidR="00DB296D" w:rsidRPr="008F6F6B" w:rsidRDefault="005F5E35" w:rsidP="00AB5120">
      <w:pPr>
        <w:tabs>
          <w:tab w:val="left" w:pos="7418"/>
        </w:tabs>
        <w:spacing w:after="0" w:line="340" w:lineRule="exact"/>
        <w:rPr>
          <w:rFonts w:cs="Simplified Arabic"/>
          <w:b/>
          <w:bCs/>
          <w:sz w:val="32"/>
          <w:szCs w:val="32"/>
          <w:u w:val="single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اجب عن</w:t>
      </w:r>
      <w:r w:rsidR="00800EBA" w:rsidRPr="008F6F6B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7C0D40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الاسئلة الاتية :</w:t>
      </w:r>
      <w:r w:rsidR="00AB5120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 xml:space="preserve">                                           </w:t>
      </w:r>
      <w:r w:rsidR="009C7FF3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 xml:space="preserve">    </w:t>
      </w:r>
      <w:r w:rsidR="00AB5120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 xml:space="preserve">   </w:t>
      </w:r>
      <w:r w:rsidR="009C7FF3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انظر فى الخلف</w:t>
      </w:r>
    </w:p>
    <w:p w14:paraId="30240AB1" w14:textId="77777777" w:rsidR="008F6F6B" w:rsidRDefault="000A2E23" w:rsidP="008F6F6B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6167B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السؤال الاول</w:t>
      </w:r>
    </w:p>
    <w:p w14:paraId="71BAEA4F" w14:textId="77777777" w:rsidR="008E5177" w:rsidRDefault="008E5177" w:rsidP="00D50B31">
      <w:pPr>
        <w:tabs>
          <w:tab w:val="left" w:pos="6803"/>
          <w:tab w:val="left" w:pos="7228"/>
        </w:tabs>
        <w:spacing w:after="0" w:line="340" w:lineRule="exact"/>
        <w:ind w:left="105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علل</w:t>
      </w:r>
      <w:r w:rsidR="006167B8" w:rsidRPr="00D37977">
        <w:rPr>
          <w:rFonts w:cs="Simplified Arabic" w:hint="cs"/>
          <w:sz w:val="28"/>
          <w:szCs w:val="28"/>
          <w:u w:val="single"/>
          <w:rtl/>
          <w:lang w:bidi="ar-EG"/>
        </w:rPr>
        <w:t>:</w:t>
      </w:r>
      <w:r w:rsidR="008F6F6B" w:rsidRPr="00D3797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E2763B" w:rsidRPr="00D37977"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D50B31"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             ( </w:t>
      </w:r>
      <w:r w:rsidR="006C393C">
        <w:rPr>
          <w:rFonts w:cs="Simplified Arabic"/>
          <w:sz w:val="28"/>
          <w:szCs w:val="28"/>
          <w:lang w:bidi="ar-EG"/>
        </w:rPr>
        <w:t>10</w:t>
      </w:r>
      <w:r w:rsidR="00D50B31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6C393C">
        <w:rPr>
          <w:rFonts w:cs="Simplified Arabic" w:hint="cs"/>
          <w:sz w:val="28"/>
          <w:szCs w:val="28"/>
          <w:rtl/>
          <w:lang w:bidi="ar-EG"/>
        </w:rPr>
        <w:t>درجات)</w:t>
      </w:r>
    </w:p>
    <w:p w14:paraId="2ABBD9E1" w14:textId="77777777" w:rsidR="008E5177" w:rsidRDefault="008E5177" w:rsidP="00A86B64">
      <w:pPr>
        <w:tabs>
          <w:tab w:val="left" w:pos="6803"/>
          <w:tab w:val="left" w:pos="7228"/>
        </w:tabs>
        <w:spacing w:after="0" w:line="340" w:lineRule="exact"/>
        <w:ind w:left="105"/>
        <w:rPr>
          <w:rFonts w:cs="Simplified Arabic"/>
          <w:sz w:val="28"/>
          <w:szCs w:val="28"/>
          <w:rtl/>
          <w:lang w:bidi="ar-EG"/>
        </w:rPr>
      </w:pPr>
    </w:p>
    <w:p w14:paraId="03A245EA" w14:textId="77777777" w:rsidR="008E5177" w:rsidRDefault="008E5177" w:rsidP="00611855">
      <w:pPr>
        <w:tabs>
          <w:tab w:val="left" w:pos="6803"/>
          <w:tab w:val="left" w:pos="7228"/>
        </w:tabs>
        <w:spacing w:after="0" w:line="340" w:lineRule="exact"/>
        <w:ind w:left="105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</w:t>
      </w:r>
      <w:r w:rsidR="004A52D2">
        <w:rPr>
          <w:rFonts w:cs="Simplified Arabic" w:hint="cs"/>
          <w:sz w:val="28"/>
          <w:szCs w:val="28"/>
          <w:rtl/>
          <w:lang w:bidi="ar-EG"/>
        </w:rPr>
        <w:t xml:space="preserve">تؤثر </w:t>
      </w:r>
      <w:r w:rsidR="00611855">
        <w:rPr>
          <w:rFonts w:cs="Simplified Arabic" w:hint="cs"/>
          <w:sz w:val="28"/>
          <w:szCs w:val="28"/>
          <w:rtl/>
          <w:lang w:bidi="ar-EG"/>
        </w:rPr>
        <w:t>المواد المؤخرة الأنيونية عند صباغة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611855">
        <w:rPr>
          <w:rFonts w:cs="Simplified Arabic" w:hint="cs"/>
          <w:sz w:val="28"/>
          <w:szCs w:val="28"/>
          <w:rtl/>
          <w:lang w:bidi="ar-EG"/>
        </w:rPr>
        <w:t>ال</w:t>
      </w:r>
      <w:r>
        <w:rPr>
          <w:rFonts w:cs="Simplified Arabic" w:hint="cs"/>
          <w:sz w:val="28"/>
          <w:szCs w:val="28"/>
          <w:rtl/>
          <w:lang w:bidi="ar-EG"/>
        </w:rPr>
        <w:t xml:space="preserve">ياف البولى اكريلك </w:t>
      </w:r>
      <w:r w:rsidR="00E2763B" w:rsidRPr="00D37977"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 xml:space="preserve">على </w:t>
      </w:r>
      <w:r w:rsidR="004A52D2">
        <w:rPr>
          <w:rFonts w:cs="Simplified Arabic" w:hint="cs"/>
          <w:sz w:val="28"/>
          <w:szCs w:val="28"/>
          <w:rtl/>
          <w:lang w:bidi="ar-EG"/>
        </w:rPr>
        <w:t>خواص الصباغة</w:t>
      </w:r>
      <w:r>
        <w:rPr>
          <w:rFonts w:cs="Simplified Arabic" w:hint="cs"/>
          <w:sz w:val="28"/>
          <w:szCs w:val="28"/>
          <w:rtl/>
          <w:lang w:bidi="ar-EG"/>
        </w:rPr>
        <w:t>.</w:t>
      </w:r>
    </w:p>
    <w:p w14:paraId="0360C5D4" w14:textId="77777777" w:rsidR="0007517C" w:rsidRDefault="008E5177" w:rsidP="0007517C">
      <w:pPr>
        <w:tabs>
          <w:tab w:val="left" w:pos="6803"/>
          <w:tab w:val="left" w:pos="7228"/>
        </w:tabs>
        <w:spacing w:after="0" w:line="340" w:lineRule="exact"/>
        <w:ind w:left="105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</w:t>
      </w:r>
      <w:r w:rsidR="00911860">
        <w:rPr>
          <w:rFonts w:cs="Simplified Arabic" w:hint="cs"/>
          <w:sz w:val="28"/>
          <w:szCs w:val="28"/>
          <w:rtl/>
          <w:lang w:bidi="ar-EG"/>
        </w:rPr>
        <w:t>تعتبر درجة حرارة حمام الصباغة من العوامل التى تؤثر على عملية الصباغة</w:t>
      </w:r>
      <w:r w:rsidR="00D6376B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230B3D">
        <w:rPr>
          <w:rFonts w:cs="Simplified Arabic" w:hint="cs"/>
          <w:sz w:val="28"/>
          <w:szCs w:val="28"/>
          <w:rtl/>
          <w:lang w:bidi="ar-EG"/>
        </w:rPr>
        <w:t>للألياف البولى استر</w:t>
      </w:r>
      <w:r w:rsidR="00911860">
        <w:rPr>
          <w:rFonts w:cs="Simplified Arabic" w:hint="cs"/>
          <w:sz w:val="28"/>
          <w:szCs w:val="28"/>
          <w:rtl/>
          <w:lang w:bidi="ar-EG"/>
        </w:rPr>
        <w:t>.</w:t>
      </w:r>
    </w:p>
    <w:p w14:paraId="329202C0" w14:textId="77777777" w:rsidR="00800EBA" w:rsidRPr="00D37977" w:rsidRDefault="00E2763B" w:rsidP="000C034D">
      <w:pPr>
        <w:tabs>
          <w:tab w:val="left" w:pos="6803"/>
          <w:tab w:val="left" w:pos="7228"/>
        </w:tabs>
        <w:spacing w:after="0" w:line="340" w:lineRule="exact"/>
        <w:ind w:left="105"/>
        <w:rPr>
          <w:rFonts w:cs="Simplified Arabic"/>
          <w:sz w:val="28"/>
          <w:szCs w:val="28"/>
          <w:lang w:bidi="ar-EG"/>
        </w:rPr>
      </w:pPr>
      <w:r w:rsidRPr="00D37977">
        <w:rPr>
          <w:rFonts w:cs="Simplified Arabic" w:hint="cs"/>
          <w:sz w:val="28"/>
          <w:szCs w:val="28"/>
          <w:rtl/>
          <w:lang w:bidi="ar-EG"/>
        </w:rPr>
        <w:t xml:space="preserve">                  </w:t>
      </w:r>
      <w:r w:rsidR="00865048" w:rsidRPr="00D37977">
        <w:rPr>
          <w:rFonts w:cs="Simplified Arabic" w:hint="cs"/>
          <w:sz w:val="28"/>
          <w:szCs w:val="28"/>
          <w:rtl/>
          <w:lang w:bidi="ar-EG"/>
        </w:rPr>
        <w:t xml:space="preserve">                               </w:t>
      </w:r>
      <w:r w:rsidRPr="00D3797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343E59">
        <w:rPr>
          <w:rFonts w:cs="Simplified Arabic" w:hint="cs"/>
          <w:sz w:val="28"/>
          <w:szCs w:val="28"/>
          <w:rtl/>
          <w:lang w:bidi="ar-EG"/>
        </w:rPr>
        <w:t xml:space="preserve">    </w:t>
      </w:r>
      <w:r w:rsidR="00B15C44">
        <w:rPr>
          <w:rFonts w:cs="Simplified Arabic" w:hint="cs"/>
          <w:sz w:val="28"/>
          <w:szCs w:val="28"/>
          <w:rtl/>
          <w:lang w:bidi="ar-EG"/>
        </w:rPr>
        <w:t xml:space="preserve">        </w:t>
      </w:r>
      <w:r w:rsidR="000C034D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14:paraId="26804416" w14:textId="3301AA15" w:rsidR="008F6F6B" w:rsidRDefault="000A2E23" w:rsidP="008E7501">
      <w:pPr>
        <w:spacing w:after="0" w:line="340" w:lineRule="exact"/>
        <w:ind w:left="-1" w:firstLine="1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D37977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السؤال الثانى </w:t>
      </w:r>
      <w:r w:rsidR="00E2763B" w:rsidRPr="00D37977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E2763B" w:rsidRPr="00D37977">
        <w:rPr>
          <w:rFonts w:cs="Simplified Arabic" w:hint="cs"/>
          <w:sz w:val="28"/>
          <w:szCs w:val="28"/>
          <w:u w:val="single"/>
          <w:rtl/>
          <w:lang w:bidi="ar-EG"/>
        </w:rPr>
        <w:t xml:space="preserve"> </w:t>
      </w:r>
      <w:r w:rsidR="00E2763B"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    </w:t>
      </w:r>
      <w:r w:rsidR="00734382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D85B3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E2763B">
        <w:rPr>
          <w:rFonts w:cs="Simplified Arabic" w:hint="cs"/>
          <w:sz w:val="28"/>
          <w:szCs w:val="28"/>
          <w:rtl/>
          <w:lang w:bidi="ar-EG"/>
        </w:rPr>
        <w:t>(</w:t>
      </w:r>
      <w:r w:rsidR="009825CA">
        <w:rPr>
          <w:rFonts w:cs="Simplified Arabic"/>
          <w:sz w:val="28"/>
          <w:szCs w:val="28"/>
          <w:lang w:bidi="ar-EG"/>
        </w:rPr>
        <w:t>20</w:t>
      </w:r>
      <w:r w:rsidR="008E7501">
        <w:rPr>
          <w:rFonts w:cs="Simplified Arabic" w:hint="cs"/>
          <w:sz w:val="28"/>
          <w:szCs w:val="28"/>
          <w:rtl/>
          <w:lang w:bidi="ar-EG"/>
        </w:rPr>
        <w:t xml:space="preserve"> درج</w:t>
      </w:r>
      <w:r w:rsidR="00D85B35">
        <w:rPr>
          <w:rFonts w:cs="Simplified Arabic" w:hint="cs"/>
          <w:sz w:val="28"/>
          <w:szCs w:val="28"/>
          <w:rtl/>
          <w:lang w:bidi="ar-EG"/>
        </w:rPr>
        <w:t>ات)</w:t>
      </w:r>
    </w:p>
    <w:p w14:paraId="21C0CCA5" w14:textId="77777777" w:rsidR="00D85B35" w:rsidRPr="00411666" w:rsidRDefault="00D85B35" w:rsidP="00A0344B">
      <w:pPr>
        <w:spacing w:after="0" w:line="340" w:lineRule="exact"/>
        <w:ind w:left="360"/>
        <w:rPr>
          <w:rFonts w:cs="Simplified Arabic"/>
          <w:b/>
          <w:bCs/>
          <w:sz w:val="28"/>
          <w:szCs w:val="28"/>
          <w:rtl/>
          <w:lang w:bidi="ar-EG"/>
        </w:rPr>
      </w:pPr>
      <w:r w:rsidRPr="00411666">
        <w:rPr>
          <w:rFonts w:cs="Simplified Arabic" w:hint="cs"/>
          <w:b/>
          <w:bCs/>
          <w:sz w:val="28"/>
          <w:szCs w:val="28"/>
          <w:rtl/>
          <w:lang w:bidi="ar-EG"/>
        </w:rPr>
        <w:t xml:space="preserve">-اختر الأجابة الصحيحة </w:t>
      </w:r>
    </w:p>
    <w:p w14:paraId="7C77A8CF" w14:textId="77777777" w:rsidR="00D85B35" w:rsidRDefault="00D85B35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</w:t>
      </w:r>
      <w:r w:rsidR="006D5B80">
        <w:rPr>
          <w:rFonts w:cs="Simplified Arabic" w:hint="cs"/>
          <w:sz w:val="28"/>
          <w:szCs w:val="28"/>
          <w:rtl/>
          <w:lang w:bidi="ar-EG"/>
        </w:rPr>
        <w:t xml:space="preserve">تتميز الألياف الصناعية </w:t>
      </w:r>
    </w:p>
    <w:p w14:paraId="1594095C" w14:textId="77777777" w:rsidR="006D5B80" w:rsidRDefault="006D5B80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أ-الكثافة العالية                 ب-استعادة الشكل بعد الأنثناء     </w:t>
      </w:r>
      <w:r w:rsidR="003E4157">
        <w:rPr>
          <w:rFonts w:cs="Simplified Arabic" w:hint="cs"/>
          <w:sz w:val="28"/>
          <w:szCs w:val="28"/>
          <w:rtl/>
          <w:lang w:bidi="ar-EG"/>
        </w:rPr>
        <w:t xml:space="preserve">   </w:t>
      </w:r>
      <w:r>
        <w:rPr>
          <w:rFonts w:cs="Simplified Arabic" w:hint="cs"/>
          <w:sz w:val="28"/>
          <w:szCs w:val="28"/>
          <w:rtl/>
          <w:lang w:bidi="ar-EG"/>
        </w:rPr>
        <w:t xml:space="preserve">  ج-</w:t>
      </w:r>
      <w:r w:rsidR="003E4157">
        <w:rPr>
          <w:rFonts w:cs="Simplified Arabic" w:hint="cs"/>
          <w:sz w:val="28"/>
          <w:szCs w:val="28"/>
          <w:rtl/>
          <w:lang w:bidi="ar-EG"/>
        </w:rPr>
        <w:t>مقاومة ضعيفة للأحتكاك</w:t>
      </w:r>
    </w:p>
    <w:p w14:paraId="6B37C125" w14:textId="77777777" w:rsidR="00506EE0" w:rsidRDefault="00506EE0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</w:p>
    <w:p w14:paraId="54F9A785" w14:textId="77777777" w:rsidR="00D85B35" w:rsidRDefault="003E4157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2-زيادة التثبيت الحرارى للألياف الصناعية</w:t>
      </w:r>
    </w:p>
    <w:p w14:paraId="089C758F" w14:textId="77777777" w:rsidR="003E4157" w:rsidRDefault="003E4157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أ-زيادة درجة التبلر             ب-لا تؤثر على درجة التبلر            ج-تقليل درجة التبلر</w:t>
      </w:r>
    </w:p>
    <w:p w14:paraId="75569310" w14:textId="77777777" w:rsidR="00506EE0" w:rsidRDefault="00506EE0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</w:p>
    <w:p w14:paraId="1554BBC9" w14:textId="77777777" w:rsidR="00D52CB1" w:rsidRDefault="00D52CB1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</w:t>
      </w:r>
      <w:r w:rsidR="00DE20EE">
        <w:rPr>
          <w:rFonts w:cs="Simplified Arabic" w:hint="cs"/>
          <w:sz w:val="28"/>
          <w:szCs w:val="28"/>
          <w:rtl/>
          <w:lang w:bidi="ar-EG"/>
        </w:rPr>
        <w:t>تتميز الصبغات الحامضية مجموعة 3 ب</w:t>
      </w:r>
    </w:p>
    <w:p w14:paraId="6EB4C1F1" w14:textId="77777777" w:rsidR="00DE20EE" w:rsidRDefault="00DE20EE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أ-يتم الأستفاذ بصورة جيدة وتطبق عند </w:t>
      </w:r>
      <w:r>
        <w:rPr>
          <w:rFonts w:cs="Simplified Arabic"/>
          <w:sz w:val="28"/>
          <w:szCs w:val="28"/>
          <w:lang w:bidi="ar-EG"/>
        </w:rPr>
        <w:t>PH 3-5</w:t>
      </w:r>
    </w:p>
    <w:p w14:paraId="27813609" w14:textId="77777777" w:rsidR="00DE20EE" w:rsidRDefault="00DE20EE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ب-انخفاض درجة قابليتها فى الوسط المتعادل وتمتص فى </w:t>
      </w:r>
      <w:r>
        <w:rPr>
          <w:rFonts w:cs="Simplified Arabic"/>
          <w:sz w:val="28"/>
          <w:szCs w:val="28"/>
          <w:lang w:bidi="ar-EG"/>
        </w:rPr>
        <w:t>PH 3-4</w:t>
      </w:r>
    </w:p>
    <w:p w14:paraId="2302B7EF" w14:textId="77777777" w:rsidR="00DE20EE" w:rsidRDefault="00DE20EE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ج-ارتفاع درجة قابليتها وتطبق عند</w:t>
      </w:r>
      <w:r>
        <w:rPr>
          <w:rFonts w:cs="Simplified Arabic"/>
          <w:sz w:val="28"/>
          <w:szCs w:val="28"/>
          <w:lang w:bidi="ar-EG"/>
        </w:rPr>
        <w:t>PH 5-7</w:t>
      </w:r>
    </w:p>
    <w:p w14:paraId="3A571C4C" w14:textId="77777777" w:rsidR="00506EE0" w:rsidRDefault="00506EE0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</w:p>
    <w:p w14:paraId="3AE56C99" w14:textId="77777777" w:rsidR="00694738" w:rsidRDefault="00694738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4-اضافة مونمر يحتوى على النيتروجين أثناء تحضير الياف البولى استر يكسب الألياف</w:t>
      </w:r>
    </w:p>
    <w:p w14:paraId="0E83ED05" w14:textId="77777777" w:rsidR="00694738" w:rsidRDefault="00694738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أ-قابلية للصباغة بالصبغات القاعدية</w:t>
      </w:r>
    </w:p>
    <w:p w14:paraId="76289E92" w14:textId="77777777" w:rsidR="00694738" w:rsidRDefault="004A28AD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ب-قابلية للصباغة بالصبغات الأنيونية</w:t>
      </w:r>
    </w:p>
    <w:p w14:paraId="0F584B5E" w14:textId="77777777" w:rsidR="004A28AD" w:rsidRDefault="004A28AD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ج-امكانية الصباغة بدون استخدام </w:t>
      </w:r>
      <w:r>
        <w:rPr>
          <w:rFonts w:cs="Simplified Arabic"/>
          <w:sz w:val="28"/>
          <w:szCs w:val="28"/>
          <w:lang w:bidi="ar-EG"/>
        </w:rPr>
        <w:t>carrier</w:t>
      </w:r>
    </w:p>
    <w:p w14:paraId="4950003B" w14:textId="77777777" w:rsidR="00506EE0" w:rsidRDefault="00506EE0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</w:p>
    <w:p w14:paraId="1D25C249" w14:textId="77777777" w:rsidR="00411666" w:rsidRDefault="00253524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5-عند </w:t>
      </w:r>
      <w:r w:rsidR="001F48BC">
        <w:rPr>
          <w:rFonts w:cs="Simplified Arabic" w:hint="cs"/>
          <w:sz w:val="28"/>
          <w:szCs w:val="28"/>
          <w:rtl/>
          <w:lang w:bidi="ar-EG"/>
        </w:rPr>
        <w:t>صباغة الألياف المخلوطة يجب مراعاة</w:t>
      </w:r>
    </w:p>
    <w:p w14:paraId="4C9B1EBE" w14:textId="77777777" w:rsidR="001F48BC" w:rsidRDefault="001F48BC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أ-ثبات واستقرار عملية الصباغة حتى انتهائها</w:t>
      </w:r>
    </w:p>
    <w:p w14:paraId="75F75003" w14:textId="77777777" w:rsidR="001F48BC" w:rsidRDefault="001F48BC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ب-التثبيت الحرارى</w:t>
      </w:r>
    </w:p>
    <w:p w14:paraId="2BC57FFF" w14:textId="77777777" w:rsidR="001F48BC" w:rsidRDefault="001F48BC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ج-درجة الأنصهار</w:t>
      </w:r>
    </w:p>
    <w:p w14:paraId="52CC2BAF" w14:textId="77777777" w:rsidR="00506EE0" w:rsidRDefault="00506EE0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</w:p>
    <w:p w14:paraId="7DB4AE70" w14:textId="77777777" w:rsidR="001F48BC" w:rsidRDefault="001F48BC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6-اضافة الألكتروليتات عند صباغة الياف البولى اكريليك بالصبغات الكاتيونية تعمل على</w:t>
      </w:r>
    </w:p>
    <w:p w14:paraId="17950509" w14:textId="77777777" w:rsidR="00053C7C" w:rsidRDefault="00053C7C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أ-زيادة درج</w:t>
      </w:r>
      <w:r w:rsidR="001D58EE">
        <w:rPr>
          <w:rFonts w:cs="Simplified Arabic" w:hint="cs"/>
          <w:sz w:val="28"/>
          <w:szCs w:val="28"/>
          <w:rtl/>
          <w:lang w:bidi="ar-EG"/>
        </w:rPr>
        <w:t>ة ارتباط الصبغة بالالياف</w:t>
      </w:r>
    </w:p>
    <w:p w14:paraId="4AEEF7F8" w14:textId="77777777" w:rsidR="001D58EE" w:rsidRDefault="001D58EE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ب-خفض درجة ارتباط الصبغة بالالياف</w:t>
      </w:r>
    </w:p>
    <w:p w14:paraId="4CABCCCB" w14:textId="77777777" w:rsidR="001D58EE" w:rsidRDefault="001D58EE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ج-لا تؤثر على درجة ارتباط الصبغة بالالياف</w:t>
      </w:r>
    </w:p>
    <w:bookmarkEnd w:id="0"/>
    <w:p w14:paraId="75DC7091" w14:textId="77777777" w:rsidR="00506EE0" w:rsidRDefault="00506EE0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</w:p>
    <w:p w14:paraId="24D76F4D" w14:textId="77777777" w:rsidR="00506EE0" w:rsidRDefault="00506EE0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</w:p>
    <w:p w14:paraId="257BFEB4" w14:textId="77777777" w:rsidR="00EE2124" w:rsidRDefault="00EE2124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bookmarkStart w:id="1" w:name="_Hlk532943770"/>
    </w:p>
    <w:p w14:paraId="77D5A3ED" w14:textId="20E6F9B0" w:rsidR="00223584" w:rsidRDefault="00EE2124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7</w:t>
      </w:r>
      <w:r w:rsidR="00223584">
        <w:rPr>
          <w:rFonts w:cs="Simplified Arabic" w:hint="cs"/>
          <w:sz w:val="28"/>
          <w:szCs w:val="28"/>
          <w:rtl/>
          <w:lang w:bidi="ar-EG"/>
        </w:rPr>
        <w:t xml:space="preserve">- للحصول على أقوى عمق لونى عند صياغة النايلون بالصبغات الحامضية نستخدم </w:t>
      </w:r>
      <w:r w:rsidR="00223584">
        <w:rPr>
          <w:rFonts w:cs="Simplified Arabic"/>
          <w:sz w:val="28"/>
          <w:szCs w:val="28"/>
          <w:lang w:bidi="ar-EG"/>
        </w:rPr>
        <w:t>PH</w:t>
      </w:r>
    </w:p>
    <w:p w14:paraId="094AB807" w14:textId="38AF96BD" w:rsidR="009825CA" w:rsidRDefault="00223584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أ-</w:t>
      </w:r>
      <w:r>
        <w:rPr>
          <w:rFonts w:cs="Simplified Arabic"/>
          <w:sz w:val="28"/>
          <w:szCs w:val="28"/>
          <w:lang w:bidi="ar-EG"/>
        </w:rPr>
        <w:t>PH 3-5</w:t>
      </w:r>
      <w:r w:rsidR="00E1600C">
        <w:rPr>
          <w:rFonts w:cs="Simplified Arabic" w:hint="cs"/>
          <w:sz w:val="28"/>
          <w:szCs w:val="28"/>
          <w:rtl/>
          <w:lang w:bidi="ar-EG"/>
        </w:rPr>
        <w:t xml:space="preserve">               ب-</w:t>
      </w:r>
      <w:r>
        <w:rPr>
          <w:rFonts w:cs="Simplified Arabic"/>
          <w:sz w:val="28"/>
          <w:szCs w:val="28"/>
          <w:lang w:bidi="ar-EG"/>
        </w:rPr>
        <w:t xml:space="preserve">  </w:t>
      </w:r>
      <w:r w:rsidR="00E1600C">
        <w:rPr>
          <w:rFonts w:cs="Simplified Arabic"/>
          <w:sz w:val="28"/>
          <w:szCs w:val="28"/>
          <w:lang w:bidi="ar-EG"/>
        </w:rPr>
        <w:t xml:space="preserve">                                             PH 2.5 </w:t>
      </w:r>
      <w:r w:rsidR="00E1600C">
        <w:rPr>
          <w:rFonts w:cs="Simplified Arabic" w:hint="cs"/>
          <w:sz w:val="28"/>
          <w:szCs w:val="28"/>
          <w:rtl/>
          <w:lang w:bidi="ar-EG"/>
        </w:rPr>
        <w:t>ج-</w:t>
      </w:r>
      <w:r w:rsidR="00E1600C">
        <w:rPr>
          <w:rFonts w:cs="Simplified Arabic"/>
          <w:sz w:val="28"/>
          <w:szCs w:val="28"/>
          <w:lang w:bidi="ar-EG"/>
        </w:rPr>
        <w:t xml:space="preserve">                           PH 6-9 </w:t>
      </w:r>
    </w:p>
    <w:p w14:paraId="02384312" w14:textId="77777777" w:rsidR="009825CA" w:rsidRDefault="009825CA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</w:p>
    <w:p w14:paraId="56488D44" w14:textId="4371C721" w:rsidR="00E64789" w:rsidRDefault="009825CA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>8</w:t>
      </w:r>
      <w:r w:rsidR="00E64789">
        <w:rPr>
          <w:rFonts w:cs="Simplified Arabic" w:hint="cs"/>
          <w:sz w:val="28"/>
          <w:szCs w:val="28"/>
          <w:rtl/>
          <w:lang w:bidi="ar-EG"/>
        </w:rPr>
        <w:t>-الصبغات المشتته ذات درجة الذوبان الالصغيرة تؤدى الى</w:t>
      </w:r>
    </w:p>
    <w:p w14:paraId="55D92879" w14:textId="77777777" w:rsidR="00E64789" w:rsidRDefault="00E64789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أ-انتشار سريع للصبغة داخل الألياف</w:t>
      </w:r>
    </w:p>
    <w:p w14:paraId="48655EA6" w14:textId="77777777" w:rsidR="00E64789" w:rsidRDefault="00E64789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ب-انتشار بطئ للصبغة داخل الألياف</w:t>
      </w:r>
    </w:p>
    <w:p w14:paraId="1C7869E4" w14:textId="2936B55F" w:rsidR="00223584" w:rsidRDefault="00E64789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ج-</w:t>
      </w:r>
      <w:r w:rsidR="00E1600C">
        <w:rPr>
          <w:rFonts w:cs="Simplified Arabic"/>
          <w:sz w:val="28"/>
          <w:szCs w:val="28"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سرعة عملية ادمصاص الصبغة على سطح الألياف</w:t>
      </w:r>
    </w:p>
    <w:p w14:paraId="32D8CF56" w14:textId="4296E2B5" w:rsidR="00E64789" w:rsidRDefault="00E64789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</w:p>
    <w:p w14:paraId="31840E63" w14:textId="14D91456" w:rsidR="00E64789" w:rsidRDefault="00E64789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9-</w:t>
      </w:r>
      <w:r w:rsidR="00411147">
        <w:rPr>
          <w:rFonts w:cs="Simplified Arabic" w:hint="cs"/>
          <w:sz w:val="28"/>
          <w:szCs w:val="28"/>
          <w:rtl/>
          <w:lang w:bidi="ar-EG"/>
        </w:rPr>
        <w:t xml:space="preserve">من مميزات خلط الألياف </w:t>
      </w:r>
    </w:p>
    <w:p w14:paraId="66EDE13C" w14:textId="5BE677B2" w:rsidR="00411147" w:rsidRDefault="00411147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أ-التقليل من التكلفة</w:t>
      </w:r>
      <w:r w:rsidR="00C3153B">
        <w:rPr>
          <w:rFonts w:cs="Simplified Arabic" w:hint="cs"/>
          <w:sz w:val="28"/>
          <w:szCs w:val="28"/>
          <w:rtl/>
          <w:lang w:bidi="ar-EG"/>
        </w:rPr>
        <w:t xml:space="preserve">         ب-الحصول على درجة لونية واحدة      ج-انت</w:t>
      </w:r>
      <w:r w:rsidR="003F3B97">
        <w:rPr>
          <w:rFonts w:cs="Simplified Arabic" w:hint="cs"/>
          <w:sz w:val="28"/>
          <w:szCs w:val="28"/>
          <w:rtl/>
          <w:lang w:bidi="ar-EG"/>
        </w:rPr>
        <w:t>ظام السلاسل المكونة للألياف</w:t>
      </w:r>
    </w:p>
    <w:p w14:paraId="338AD4D6" w14:textId="7013E22B" w:rsidR="007C71FA" w:rsidRPr="00C24FE2" w:rsidRDefault="007C71FA" w:rsidP="00A0344B">
      <w:pPr>
        <w:spacing w:after="0" w:line="340" w:lineRule="exact"/>
        <w:ind w:left="360"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45D86FF3" w14:textId="266154BA" w:rsidR="007C71FA" w:rsidRDefault="007C71FA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10-صبغات </w:t>
      </w:r>
      <w:r>
        <w:rPr>
          <w:rFonts w:cs="Simplified Arabic"/>
          <w:sz w:val="28"/>
          <w:szCs w:val="28"/>
          <w:lang w:bidi="ar-EG"/>
        </w:rPr>
        <w:t xml:space="preserve">Anthraquinone </w:t>
      </w:r>
      <w:r>
        <w:rPr>
          <w:rFonts w:cs="Simplified Arabic" w:hint="cs"/>
          <w:sz w:val="28"/>
          <w:szCs w:val="28"/>
          <w:rtl/>
          <w:lang w:bidi="ar-EG"/>
        </w:rPr>
        <w:t>المشتتة تعطى الألوان</w:t>
      </w:r>
    </w:p>
    <w:p w14:paraId="7EFC2188" w14:textId="66511F85" w:rsidR="007C71FA" w:rsidRDefault="007C71FA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أ-الصفراء                ب-الزرقاء والخضراء               ج-الحمراء والزرقاء</w:t>
      </w:r>
    </w:p>
    <w:p w14:paraId="51332F32" w14:textId="77777777" w:rsidR="007C71FA" w:rsidRPr="007C71FA" w:rsidRDefault="007C71FA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4B225F09" w14:textId="76E0B4FB" w:rsidR="007C71FA" w:rsidRDefault="007C71FA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السؤال الثالث</w:t>
      </w:r>
      <w:r w:rsidRPr="00D37977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       </w:t>
      </w:r>
      <w:r w:rsidR="00093DE6">
        <w:rPr>
          <w:rFonts w:cs="Simplified Arabic" w:hint="cs"/>
          <w:sz w:val="28"/>
          <w:szCs w:val="28"/>
          <w:rtl/>
          <w:lang w:bidi="ar-EG"/>
        </w:rPr>
        <w:t xml:space="preserve">        </w:t>
      </w:r>
      <w:r>
        <w:rPr>
          <w:rFonts w:cs="Simplified Arabic" w:hint="cs"/>
          <w:sz w:val="28"/>
          <w:szCs w:val="28"/>
          <w:rtl/>
          <w:lang w:bidi="ar-EG"/>
        </w:rPr>
        <w:t>(</w:t>
      </w:r>
      <w:r w:rsidR="004F72BA">
        <w:rPr>
          <w:rFonts w:cs="Simplified Arabic" w:hint="cs"/>
          <w:sz w:val="28"/>
          <w:szCs w:val="28"/>
          <w:rtl/>
          <w:lang w:bidi="ar-EG"/>
        </w:rPr>
        <w:t>10درجات</w:t>
      </w:r>
      <w:r>
        <w:rPr>
          <w:rFonts w:cs="Simplified Arabic" w:hint="cs"/>
          <w:sz w:val="28"/>
          <w:szCs w:val="28"/>
          <w:rtl/>
          <w:lang w:bidi="ar-EG"/>
        </w:rPr>
        <w:t>)</w:t>
      </w:r>
    </w:p>
    <w:p w14:paraId="52831A4E" w14:textId="4D48A952" w:rsidR="00D85B35" w:rsidRPr="00C24FE2" w:rsidRDefault="007C71FA" w:rsidP="007C71FA">
      <w:pPr>
        <w:spacing w:after="0" w:line="340" w:lineRule="exact"/>
        <w:rPr>
          <w:rFonts w:cs="Simplified Arabic"/>
          <w:b/>
          <w:bCs/>
          <w:sz w:val="28"/>
          <w:szCs w:val="28"/>
          <w:rtl/>
          <w:lang w:bidi="ar-EG"/>
        </w:rPr>
      </w:pPr>
      <w:r w:rsidRPr="00C24FE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-ضع علامة صح </w:t>
      </w:r>
      <w:r w:rsidR="0084240E" w:rsidRPr="00C24FE2">
        <w:rPr>
          <w:rFonts w:cs="Simplified Arabic" w:hint="cs"/>
          <w:b/>
          <w:bCs/>
          <w:sz w:val="28"/>
          <w:szCs w:val="28"/>
          <w:rtl/>
          <w:lang w:bidi="ar-EG"/>
        </w:rPr>
        <w:t>ام خطأ مع تصحيح الخطأ</w:t>
      </w:r>
    </w:p>
    <w:p w14:paraId="77949CEE" w14:textId="1B8095D1" w:rsidR="0084240E" w:rsidRDefault="0026027C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1-ان زيادة انتظامية سلاسل البوليمر فى الألياف الصناعية تؤدى الى زيادة نسبة الرطوبة وزيادة المناطق المتبلرة.                                                                                        </w:t>
      </w:r>
      <w:r w:rsidR="006921C8"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(     )</w:t>
      </w:r>
    </w:p>
    <w:p w14:paraId="47DE9EDC" w14:textId="3CA91160" w:rsidR="0026027C" w:rsidRDefault="0026027C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</w:t>
      </w:r>
      <w:r w:rsidR="00F76489">
        <w:rPr>
          <w:rFonts w:cs="Simplified Arabic" w:hint="cs"/>
          <w:sz w:val="28"/>
          <w:szCs w:val="28"/>
          <w:rtl/>
          <w:lang w:bidi="ar-EG"/>
        </w:rPr>
        <w:t>تتميز ألياف ال</w:t>
      </w:r>
      <w:r w:rsidR="0093764C">
        <w:rPr>
          <w:rFonts w:cs="Simplified Arabic" w:hint="cs"/>
          <w:sz w:val="28"/>
          <w:szCs w:val="28"/>
          <w:rtl/>
          <w:lang w:bidi="ar-EG"/>
        </w:rPr>
        <w:t>بولى أكريلك باحتوائها على على مجموعة أمين ومجموعات كربوكسيل فى نهاية السلاسل</w:t>
      </w:r>
    </w:p>
    <w:p w14:paraId="3D0C5BDA" w14:textId="6FEE13F5" w:rsidR="0093764C" w:rsidRDefault="0093764C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>CHCN-CH</w:t>
      </w:r>
      <w:r w:rsidRPr="0093764C">
        <w:rPr>
          <w:rFonts w:cs="Simplified Arabic"/>
          <w:sz w:val="28"/>
          <w:szCs w:val="28"/>
          <w:vertAlign w:val="subscript"/>
          <w:lang w:bidi="ar-EG"/>
        </w:rPr>
        <w:t>2</w:t>
      </w:r>
      <w:r>
        <w:rPr>
          <w:rFonts w:cs="Simplified Arabic"/>
          <w:sz w:val="28"/>
          <w:szCs w:val="28"/>
          <w:lang w:bidi="ar-EG"/>
        </w:rPr>
        <w:t>-O-SO</w:t>
      </w:r>
      <w:r w:rsidRPr="0093764C">
        <w:rPr>
          <w:rFonts w:cs="Simplified Arabic"/>
          <w:sz w:val="28"/>
          <w:szCs w:val="28"/>
          <w:vertAlign w:val="subscript"/>
          <w:lang w:bidi="ar-EG"/>
        </w:rPr>
        <w:t>3</w:t>
      </w:r>
      <w:r>
        <w:rPr>
          <w:rFonts w:cs="Simplified Arabic"/>
          <w:sz w:val="28"/>
          <w:szCs w:val="28"/>
          <w:lang w:bidi="ar-EG"/>
        </w:rPr>
        <w:t xml:space="preserve">H     </w:t>
      </w:r>
      <w:r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     </w:t>
      </w:r>
      <w:proofErr w:type="gramStart"/>
      <w:r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6921C8"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(</w:t>
      </w:r>
      <w:proofErr w:type="gramEnd"/>
      <w:r>
        <w:rPr>
          <w:rFonts w:cs="Simplified Arabic" w:hint="cs"/>
          <w:sz w:val="28"/>
          <w:szCs w:val="28"/>
          <w:rtl/>
          <w:lang w:bidi="ar-EG"/>
        </w:rPr>
        <w:t xml:space="preserve">     )</w:t>
      </w:r>
    </w:p>
    <w:p w14:paraId="3032CD0C" w14:textId="1E86E9EC" w:rsidR="00191648" w:rsidRDefault="00191648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</w:t>
      </w:r>
      <w:r w:rsidR="006921C8">
        <w:rPr>
          <w:rFonts w:cs="Simplified Arabic" w:hint="cs"/>
          <w:sz w:val="28"/>
          <w:szCs w:val="28"/>
          <w:rtl/>
          <w:lang w:bidi="ar-EG"/>
        </w:rPr>
        <w:t xml:space="preserve">تتكون الروابط الهيدروجينية بين مجموعات السلفونيك ومجموعات </w:t>
      </w:r>
      <w:r w:rsidR="006921C8">
        <w:rPr>
          <w:rFonts w:cs="Simplified Arabic"/>
          <w:sz w:val="28"/>
          <w:szCs w:val="28"/>
          <w:lang w:bidi="ar-EG"/>
        </w:rPr>
        <w:t>CO</w:t>
      </w:r>
      <w:r w:rsidR="006921C8">
        <w:rPr>
          <w:rFonts w:cs="Simplified Arabic" w:hint="cs"/>
          <w:sz w:val="28"/>
          <w:szCs w:val="28"/>
          <w:rtl/>
          <w:lang w:bidi="ar-EG"/>
        </w:rPr>
        <w:t xml:space="preserve"> فى الياف البولى الكريلك (     )</w:t>
      </w:r>
    </w:p>
    <w:p w14:paraId="38C8BD08" w14:textId="2F5D9691" w:rsidR="00DB4A0A" w:rsidRDefault="00DB4A0A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4-</w:t>
      </w:r>
      <w:r w:rsidR="00093DE6">
        <w:rPr>
          <w:rFonts w:cs="Simplified Arabic" w:hint="cs"/>
          <w:sz w:val="28"/>
          <w:szCs w:val="28"/>
          <w:rtl/>
          <w:lang w:bidi="ar-EG"/>
        </w:rPr>
        <w:t>تستخدم محاليل الأحماض المخففة عند درجات حرارة عالية فى تحسين الخواص الطبيعية للألياف البولى استر.                                                                                          (      )</w:t>
      </w:r>
    </w:p>
    <w:p w14:paraId="3466142A" w14:textId="298FEA80" w:rsidR="00093DE6" w:rsidRDefault="00093DE6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5-من مميزات استبدال خامة واحدة بخامة مخلوطة هى امكانية تطوير الملابس والحصول على درجات لونية مت</w:t>
      </w:r>
      <w:r w:rsidR="00B35071">
        <w:rPr>
          <w:rFonts w:cs="Simplified Arabic" w:hint="cs"/>
          <w:sz w:val="28"/>
          <w:szCs w:val="28"/>
          <w:rtl/>
          <w:lang w:bidi="ar-EG"/>
        </w:rPr>
        <w:t>عددة                                                                                          (     )</w:t>
      </w:r>
    </w:p>
    <w:p w14:paraId="1123F450" w14:textId="481BB7C6" w:rsidR="00B35071" w:rsidRDefault="00B35071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6-عند صباغة الأقمشة المخلوطة فانه هناك امكانية تلوين مختلفة للخامات مثل </w:t>
      </w:r>
      <w:r>
        <w:rPr>
          <w:rFonts w:cs="Simplified Arabic"/>
          <w:sz w:val="28"/>
          <w:szCs w:val="28"/>
          <w:lang w:bidi="ar-EG"/>
        </w:rPr>
        <w:t>ion</w:t>
      </w:r>
      <w:r w:rsidR="006537E5">
        <w:rPr>
          <w:rFonts w:cs="Simplified Arabic"/>
          <w:sz w:val="28"/>
          <w:szCs w:val="28"/>
          <w:lang w:bidi="ar-EG"/>
        </w:rPr>
        <w:t>-exchange</w:t>
      </w:r>
      <w:r w:rsidR="006537E5">
        <w:rPr>
          <w:rFonts w:cs="Simplified Arabic" w:hint="cs"/>
          <w:sz w:val="28"/>
          <w:szCs w:val="28"/>
          <w:rtl/>
          <w:lang w:bidi="ar-EG"/>
        </w:rPr>
        <w:t xml:space="preserve"> (    )</w:t>
      </w:r>
    </w:p>
    <w:p w14:paraId="6A660FD4" w14:textId="1C9C26A4" w:rsidR="006537E5" w:rsidRDefault="006537E5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7-تتم عملية صباغة الياف البولى أميد عن طريق استبدال الكاتيون المرتبط بالمجموعة الحامضية للألياف بكاتيون الصبغة نفسها.                                                                         (     )</w:t>
      </w:r>
    </w:p>
    <w:p w14:paraId="27B8F59E" w14:textId="3FAE4BBB" w:rsidR="006173D0" w:rsidRDefault="006173D0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8-يحتوى البولى استر فى تركيبة الكيميائى مركبات صغيرة التكاثف تسمى العوامل الكاتيونية      (     )</w:t>
      </w:r>
    </w:p>
    <w:p w14:paraId="16B900BB" w14:textId="19D07BB3" w:rsidR="006173D0" w:rsidRDefault="006173D0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9-</w:t>
      </w:r>
      <w:r w:rsidR="00CC3AEF">
        <w:rPr>
          <w:rFonts w:cs="Simplified Arabic" w:hint="cs"/>
          <w:sz w:val="28"/>
          <w:szCs w:val="28"/>
          <w:rtl/>
          <w:lang w:bidi="ar-EG"/>
        </w:rPr>
        <w:t xml:space="preserve">المقصود ب ( </w:t>
      </w:r>
      <w:proofErr w:type="spellStart"/>
      <w:r w:rsidR="00CC3AEF">
        <w:rPr>
          <w:rFonts w:cs="Simplified Arabic"/>
          <w:sz w:val="28"/>
          <w:szCs w:val="28"/>
          <w:lang w:bidi="ar-EG"/>
        </w:rPr>
        <w:t>Tg</w:t>
      </w:r>
      <w:proofErr w:type="spellEnd"/>
      <w:r w:rsidR="00CC3AEF">
        <w:rPr>
          <w:rFonts w:cs="Simplified Arabic" w:hint="cs"/>
          <w:sz w:val="28"/>
          <w:szCs w:val="28"/>
          <w:rtl/>
          <w:lang w:bidi="ar-EG"/>
        </w:rPr>
        <w:t xml:space="preserve">   )لألياف البولى استر هى معدل انتشار الصبغة داخل الألياف             (     )</w:t>
      </w:r>
    </w:p>
    <w:p w14:paraId="6E26326E" w14:textId="58473AF9" w:rsidR="00CC3AEF" w:rsidRPr="00CC3AEF" w:rsidRDefault="00CC3AEF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10-يتم صباغة الياف البولى أكريلك عند درجة حرارة 65</w:t>
      </w:r>
      <w:r w:rsidRPr="00CC3AEF">
        <w:rPr>
          <w:rFonts w:ascii="Calibri" w:hAnsi="Calibri" w:cs="Calibri"/>
          <w:sz w:val="28"/>
          <w:szCs w:val="28"/>
          <w:vertAlign w:val="superscript"/>
          <w:rtl/>
          <w:lang w:bidi="ar-EG"/>
        </w:rPr>
        <w:t>ₒ</w:t>
      </w:r>
      <w:r>
        <w:rPr>
          <w:rFonts w:ascii="Calibri" w:hAnsi="Calibri" w:cs="Calibri" w:hint="cs"/>
          <w:sz w:val="28"/>
          <w:szCs w:val="28"/>
          <w:rtl/>
          <w:lang w:bidi="ar-EG"/>
        </w:rPr>
        <w:t xml:space="preserve"> .                                                     (       )</w:t>
      </w:r>
    </w:p>
    <w:p w14:paraId="0A95114F" w14:textId="77777777" w:rsidR="00D85B35" w:rsidRDefault="00D85B35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</w:p>
    <w:p w14:paraId="33D08648" w14:textId="77777777" w:rsidR="004F72BA" w:rsidRPr="006167B8" w:rsidRDefault="004F72BA" w:rsidP="004F72BA">
      <w:pPr>
        <w:tabs>
          <w:tab w:val="left" w:pos="7228"/>
          <w:tab w:val="left" w:pos="7370"/>
        </w:tabs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D37977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السؤال ال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رابع</w:t>
      </w:r>
      <w:r w:rsidRPr="00D37977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    </w:t>
      </w:r>
      <w:r w:rsidRPr="00D37977">
        <w:rPr>
          <w:rFonts w:cs="Simplified Arabic" w:hint="cs"/>
          <w:sz w:val="28"/>
          <w:szCs w:val="28"/>
          <w:rtl/>
          <w:lang w:bidi="ar-EG"/>
        </w:rPr>
        <w:t xml:space="preserve">                       </w:t>
      </w:r>
      <w:r>
        <w:rPr>
          <w:rFonts w:cs="Simplified Arabic" w:hint="cs"/>
          <w:sz w:val="28"/>
          <w:szCs w:val="28"/>
          <w:rtl/>
          <w:lang w:bidi="ar-EG"/>
        </w:rPr>
        <w:t xml:space="preserve">                               </w:t>
      </w:r>
      <w:r w:rsidRPr="00D37977">
        <w:rPr>
          <w:rFonts w:cs="Simplified Arabic" w:hint="cs"/>
          <w:sz w:val="28"/>
          <w:szCs w:val="28"/>
          <w:rtl/>
          <w:lang w:bidi="ar-EG"/>
        </w:rPr>
        <w:t xml:space="preserve">   </w:t>
      </w:r>
      <w:r>
        <w:rPr>
          <w:rFonts w:cs="Simplified Arabic" w:hint="cs"/>
          <w:sz w:val="28"/>
          <w:szCs w:val="28"/>
          <w:rtl/>
          <w:lang w:bidi="ar-EG"/>
        </w:rPr>
        <w:t xml:space="preserve"> (20  درجات )</w:t>
      </w:r>
    </w:p>
    <w:p w14:paraId="13C5B78D" w14:textId="77777777" w:rsidR="00D85B35" w:rsidRDefault="00D85B35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</w:p>
    <w:p w14:paraId="231F6A60" w14:textId="44BA7D5C" w:rsidR="00936F49" w:rsidRDefault="008E7501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-</w:t>
      </w:r>
      <w:r w:rsidR="00B8689A">
        <w:rPr>
          <w:rFonts w:cs="Simplified Arabic" w:hint="cs"/>
          <w:sz w:val="28"/>
          <w:szCs w:val="28"/>
          <w:rtl/>
          <w:lang w:bidi="ar-EG"/>
        </w:rPr>
        <w:t>توجد طرق عديدة لصباغة مخلوط البولى أ</w:t>
      </w:r>
      <w:r w:rsidR="0053602B">
        <w:rPr>
          <w:rFonts w:cs="Simplified Arabic" w:hint="cs"/>
          <w:sz w:val="28"/>
          <w:szCs w:val="28"/>
          <w:rtl/>
          <w:lang w:bidi="ar-EG"/>
        </w:rPr>
        <w:t>ستر</w:t>
      </w:r>
      <w:r w:rsidR="00B8689A">
        <w:rPr>
          <w:rFonts w:cs="Simplified Arabic" w:hint="cs"/>
          <w:sz w:val="28"/>
          <w:szCs w:val="28"/>
          <w:rtl/>
          <w:lang w:bidi="ar-EG"/>
        </w:rPr>
        <w:t xml:space="preserve"> /سليلوز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B8689A">
        <w:rPr>
          <w:rFonts w:cs="Simplified Arabic" w:hint="cs"/>
          <w:sz w:val="28"/>
          <w:szCs w:val="28"/>
          <w:rtl/>
          <w:lang w:bidi="ar-EG"/>
        </w:rPr>
        <w:t xml:space="preserve">تكلم </w:t>
      </w:r>
      <w:r w:rsidR="0053602B">
        <w:rPr>
          <w:rFonts w:cs="Simplified Arabic" w:hint="cs"/>
          <w:sz w:val="28"/>
          <w:szCs w:val="28"/>
          <w:rtl/>
          <w:lang w:bidi="ar-EG"/>
        </w:rPr>
        <w:t xml:space="preserve">عن الطريقة المستمرة باستخدام حمام واحد </w:t>
      </w:r>
      <w:r w:rsidR="00FE7446">
        <w:rPr>
          <w:rFonts w:cs="Simplified Arabic" w:hint="cs"/>
          <w:sz w:val="28"/>
          <w:szCs w:val="28"/>
          <w:rtl/>
          <w:lang w:bidi="ar-EG"/>
        </w:rPr>
        <w:t xml:space="preserve"> وحمامين منفصلين </w:t>
      </w:r>
      <w:r w:rsidR="00A0344B">
        <w:rPr>
          <w:rFonts w:cs="Simplified Arabic" w:hint="cs"/>
          <w:sz w:val="28"/>
          <w:szCs w:val="28"/>
          <w:rtl/>
          <w:lang w:bidi="ar-EG"/>
        </w:rPr>
        <w:t>ب</w:t>
      </w:r>
      <w:r w:rsidR="0053602B">
        <w:rPr>
          <w:rFonts w:cs="Simplified Arabic" w:hint="cs"/>
          <w:sz w:val="28"/>
          <w:szCs w:val="28"/>
          <w:rtl/>
          <w:lang w:bidi="ar-EG"/>
        </w:rPr>
        <w:t xml:space="preserve">استخدام صبغات </w:t>
      </w:r>
      <w:r w:rsidR="0053602B">
        <w:rPr>
          <w:rFonts w:cs="Simplified Arabic"/>
          <w:sz w:val="28"/>
          <w:szCs w:val="28"/>
          <w:lang w:bidi="ar-EG"/>
        </w:rPr>
        <w:t>Disperse/Reactive dyes</w:t>
      </w:r>
      <w:r w:rsidR="00B35071">
        <w:rPr>
          <w:rFonts w:cs="Simplified Arabic" w:hint="cs"/>
          <w:sz w:val="28"/>
          <w:szCs w:val="28"/>
          <w:rtl/>
          <w:lang w:bidi="ar-EG"/>
        </w:rPr>
        <w:t xml:space="preserve"> مع توضيح ميكانيكية صباغة المخاليط .</w:t>
      </w:r>
    </w:p>
    <w:p w14:paraId="0740A9AA" w14:textId="77777777" w:rsidR="008E7501" w:rsidRDefault="008E7501" w:rsidP="008E7501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</w:p>
    <w:p w14:paraId="2237DEC8" w14:textId="77777777" w:rsidR="00272FEE" w:rsidRDefault="00272FEE" w:rsidP="00272FEE">
      <w:pPr>
        <w:tabs>
          <w:tab w:val="left" w:pos="8078"/>
          <w:tab w:val="left" w:pos="8220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546A5547" w14:textId="77777777" w:rsidR="00272FEE" w:rsidRDefault="00272FEE" w:rsidP="00272FEE">
      <w:pPr>
        <w:tabs>
          <w:tab w:val="left" w:pos="8078"/>
          <w:tab w:val="left" w:pos="8220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0E566E98" w14:textId="77777777" w:rsidR="00272FEE" w:rsidRPr="00865048" w:rsidRDefault="00272FEE" w:rsidP="00272FEE">
      <w:pPr>
        <w:tabs>
          <w:tab w:val="left" w:pos="8078"/>
          <w:tab w:val="left" w:pos="8220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24DD82FB" w14:textId="77777777" w:rsidR="00535ED6" w:rsidRDefault="00693490" w:rsidP="00535ED6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</w:t>
      </w:r>
      <w:r w:rsidR="00535ED6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6167B8">
        <w:rPr>
          <w:rFonts w:cs="Simplified Arabic" w:hint="cs"/>
          <w:sz w:val="28"/>
          <w:szCs w:val="28"/>
          <w:rtl/>
          <w:lang w:bidi="ar-EG"/>
        </w:rPr>
        <w:t xml:space="preserve">            </w:t>
      </w:r>
      <w:r w:rsidR="00535ED6">
        <w:rPr>
          <w:rFonts w:cs="Simplified Arabic" w:hint="cs"/>
          <w:sz w:val="28"/>
          <w:szCs w:val="28"/>
          <w:rtl/>
          <w:lang w:bidi="ar-EG"/>
        </w:rPr>
        <w:t xml:space="preserve"> مع تمنياتى بالتوفيق</w:t>
      </w:r>
    </w:p>
    <w:p w14:paraId="60F68EC7" w14:textId="77777777" w:rsidR="00865048" w:rsidRPr="00A61DDF" w:rsidRDefault="00865048" w:rsidP="00535ED6">
      <w:pPr>
        <w:spacing w:after="0" w:line="340" w:lineRule="exact"/>
        <w:rPr>
          <w:rFonts w:cs="Simplified Arabic"/>
          <w:b/>
          <w:bCs/>
          <w:sz w:val="32"/>
          <w:szCs w:val="32"/>
          <w:rtl/>
          <w:lang w:bidi="ar-EG"/>
        </w:rPr>
      </w:pPr>
      <w:r w:rsidRPr="00A61DDF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د.هبة غزال</w:t>
      </w:r>
    </w:p>
    <w:p w14:paraId="6DD05FF3" w14:textId="77777777" w:rsidR="00535ED6" w:rsidRPr="004B2E2E" w:rsidRDefault="00535ED6" w:rsidP="004B2E2E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435183CD" w14:textId="77777777" w:rsidR="00AE1B94" w:rsidRDefault="00AE1B94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38B9E371" w14:textId="77777777" w:rsidR="00AE1B94" w:rsidRDefault="00AE1B94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bookmarkEnd w:id="1"/>
    <w:p w14:paraId="011603B7" w14:textId="77777777" w:rsidR="00AE1B94" w:rsidRDefault="00AE1B94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3ED8AFFC" w14:textId="77777777" w:rsidR="00AE1B94" w:rsidRDefault="00983FD7" w:rsidP="00AE1B94">
      <w:pPr>
        <w:spacing w:after="0" w:line="340" w:lineRule="exact"/>
        <w:ind w:firstLine="720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14:paraId="2EA13CA2" w14:textId="77C8ED98" w:rsidR="0010278C" w:rsidRDefault="0010278C" w:rsidP="00EE2124">
      <w:pPr>
        <w:spacing w:after="0" w:line="340" w:lineRule="exact"/>
        <w:jc w:val="lowKashida"/>
        <w:rPr>
          <w:rFonts w:cs="Simplified Arabic"/>
          <w:sz w:val="28"/>
          <w:szCs w:val="28"/>
          <w:rtl/>
          <w:lang w:bidi="ar-EG"/>
        </w:rPr>
      </w:pPr>
      <w:bookmarkStart w:id="2" w:name="_GoBack"/>
      <w:bookmarkEnd w:id="2"/>
    </w:p>
    <w:p w14:paraId="7A9FDB61" w14:textId="77777777" w:rsidR="0010278C" w:rsidRDefault="0010278C" w:rsidP="0010278C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3F1AB94C" w14:textId="77777777" w:rsidR="0010278C" w:rsidRPr="00983FD7" w:rsidRDefault="0010278C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sectPr w:rsidR="0010278C" w:rsidRPr="00983FD7" w:rsidSect="006167B8">
      <w:pgSz w:w="11906" w:h="16838" w:code="9"/>
      <w:pgMar w:top="567" w:right="1134" w:bottom="567" w:left="1134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566"/>
    <w:multiLevelType w:val="hybridMultilevel"/>
    <w:tmpl w:val="76B0E100"/>
    <w:lvl w:ilvl="0" w:tplc="6DEEB1E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61D6"/>
    <w:multiLevelType w:val="hybridMultilevel"/>
    <w:tmpl w:val="2AB024C0"/>
    <w:lvl w:ilvl="0" w:tplc="C9066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74A76"/>
    <w:multiLevelType w:val="hybridMultilevel"/>
    <w:tmpl w:val="9C469F2C"/>
    <w:lvl w:ilvl="0" w:tplc="EA242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25449"/>
    <w:multiLevelType w:val="hybridMultilevel"/>
    <w:tmpl w:val="C81C7592"/>
    <w:lvl w:ilvl="0" w:tplc="5CF20B60">
      <w:start w:val="2"/>
      <w:numFmt w:val="bullet"/>
      <w:lvlText w:val="-"/>
      <w:lvlJc w:val="left"/>
      <w:pPr>
        <w:ind w:left="465" w:hanging="360"/>
      </w:pPr>
      <w:rPr>
        <w:rFonts w:asciiTheme="minorHAnsi" w:eastAsiaTheme="minorHAnsi" w:hAnsiTheme="minorHAnsi" w:cs="Simplified Arabic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62564B01"/>
    <w:multiLevelType w:val="hybridMultilevel"/>
    <w:tmpl w:val="5AD4C91E"/>
    <w:lvl w:ilvl="0" w:tplc="03763F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F45FD"/>
    <w:multiLevelType w:val="hybridMultilevel"/>
    <w:tmpl w:val="C7A24BEE"/>
    <w:lvl w:ilvl="0" w:tplc="55922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D73"/>
    <w:rsid w:val="00026433"/>
    <w:rsid w:val="000320AA"/>
    <w:rsid w:val="000367B2"/>
    <w:rsid w:val="000534E5"/>
    <w:rsid w:val="000539B6"/>
    <w:rsid w:val="00053C7C"/>
    <w:rsid w:val="00055879"/>
    <w:rsid w:val="0007517C"/>
    <w:rsid w:val="000917B4"/>
    <w:rsid w:val="00093DE6"/>
    <w:rsid w:val="000A2E23"/>
    <w:rsid w:val="000A3B58"/>
    <w:rsid w:val="000B597D"/>
    <w:rsid w:val="000C034D"/>
    <w:rsid w:val="000D7C4A"/>
    <w:rsid w:val="0010056E"/>
    <w:rsid w:val="001010A5"/>
    <w:rsid w:val="0010278C"/>
    <w:rsid w:val="00167973"/>
    <w:rsid w:val="00174979"/>
    <w:rsid w:val="00182DE9"/>
    <w:rsid w:val="001865C5"/>
    <w:rsid w:val="00191648"/>
    <w:rsid w:val="00197D4E"/>
    <w:rsid w:val="001A75F1"/>
    <w:rsid w:val="001D1871"/>
    <w:rsid w:val="001D58EE"/>
    <w:rsid w:val="001F1E2F"/>
    <w:rsid w:val="001F48BC"/>
    <w:rsid w:val="00203DB7"/>
    <w:rsid w:val="00205414"/>
    <w:rsid w:val="0021482C"/>
    <w:rsid w:val="002177BB"/>
    <w:rsid w:val="00223584"/>
    <w:rsid w:val="0023014F"/>
    <w:rsid w:val="00230B3D"/>
    <w:rsid w:val="00234CC4"/>
    <w:rsid w:val="00242C08"/>
    <w:rsid w:val="00253524"/>
    <w:rsid w:val="0026027C"/>
    <w:rsid w:val="00272FEE"/>
    <w:rsid w:val="002A6C90"/>
    <w:rsid w:val="002B2D73"/>
    <w:rsid w:val="002C3884"/>
    <w:rsid w:val="002C5491"/>
    <w:rsid w:val="002F25E0"/>
    <w:rsid w:val="002F4509"/>
    <w:rsid w:val="00322DD5"/>
    <w:rsid w:val="00331A6B"/>
    <w:rsid w:val="003368F4"/>
    <w:rsid w:val="00343B15"/>
    <w:rsid w:val="00343E59"/>
    <w:rsid w:val="00344E94"/>
    <w:rsid w:val="003531FF"/>
    <w:rsid w:val="00360C4E"/>
    <w:rsid w:val="00383904"/>
    <w:rsid w:val="00393188"/>
    <w:rsid w:val="003A17A6"/>
    <w:rsid w:val="003E4157"/>
    <w:rsid w:val="003E4ACC"/>
    <w:rsid w:val="003E5418"/>
    <w:rsid w:val="003F3B97"/>
    <w:rsid w:val="00411147"/>
    <w:rsid w:val="00411666"/>
    <w:rsid w:val="00424B83"/>
    <w:rsid w:val="004401AD"/>
    <w:rsid w:val="00460124"/>
    <w:rsid w:val="004A28AD"/>
    <w:rsid w:val="004A52D2"/>
    <w:rsid w:val="004B2E2E"/>
    <w:rsid w:val="004B3516"/>
    <w:rsid w:val="004C75E9"/>
    <w:rsid w:val="004F72BA"/>
    <w:rsid w:val="00506EE0"/>
    <w:rsid w:val="00535ED6"/>
    <w:rsid w:val="0053602B"/>
    <w:rsid w:val="00560D0E"/>
    <w:rsid w:val="0056778B"/>
    <w:rsid w:val="005817AC"/>
    <w:rsid w:val="00582DBB"/>
    <w:rsid w:val="005866FB"/>
    <w:rsid w:val="00595134"/>
    <w:rsid w:val="005C24F7"/>
    <w:rsid w:val="005D70DE"/>
    <w:rsid w:val="005E54BF"/>
    <w:rsid w:val="005F5E35"/>
    <w:rsid w:val="006055D1"/>
    <w:rsid w:val="00611855"/>
    <w:rsid w:val="006167B8"/>
    <w:rsid w:val="006173D0"/>
    <w:rsid w:val="006537E5"/>
    <w:rsid w:val="00673265"/>
    <w:rsid w:val="00681C25"/>
    <w:rsid w:val="006905C5"/>
    <w:rsid w:val="006921C8"/>
    <w:rsid w:val="00693490"/>
    <w:rsid w:val="00694738"/>
    <w:rsid w:val="006C393C"/>
    <w:rsid w:val="006D5B80"/>
    <w:rsid w:val="006F59CF"/>
    <w:rsid w:val="00733908"/>
    <w:rsid w:val="00734382"/>
    <w:rsid w:val="007423C3"/>
    <w:rsid w:val="007656D8"/>
    <w:rsid w:val="007735AD"/>
    <w:rsid w:val="00794146"/>
    <w:rsid w:val="007A7E56"/>
    <w:rsid w:val="007C0D40"/>
    <w:rsid w:val="007C71FA"/>
    <w:rsid w:val="007D24F6"/>
    <w:rsid w:val="00800EBA"/>
    <w:rsid w:val="008073DD"/>
    <w:rsid w:val="0083161B"/>
    <w:rsid w:val="0084240E"/>
    <w:rsid w:val="008500D7"/>
    <w:rsid w:val="00860D99"/>
    <w:rsid w:val="00865048"/>
    <w:rsid w:val="008660B1"/>
    <w:rsid w:val="008B4781"/>
    <w:rsid w:val="008B7305"/>
    <w:rsid w:val="008E1080"/>
    <w:rsid w:val="008E1C54"/>
    <w:rsid w:val="008E3D35"/>
    <w:rsid w:val="008E5177"/>
    <w:rsid w:val="008E7501"/>
    <w:rsid w:val="008F6F6B"/>
    <w:rsid w:val="009016D1"/>
    <w:rsid w:val="00902969"/>
    <w:rsid w:val="009040DA"/>
    <w:rsid w:val="00911860"/>
    <w:rsid w:val="009169C7"/>
    <w:rsid w:val="00921A78"/>
    <w:rsid w:val="00936F49"/>
    <w:rsid w:val="0093764C"/>
    <w:rsid w:val="00953F47"/>
    <w:rsid w:val="009825CA"/>
    <w:rsid w:val="00983FD7"/>
    <w:rsid w:val="009A5300"/>
    <w:rsid w:val="009A5B6F"/>
    <w:rsid w:val="009B14B5"/>
    <w:rsid w:val="009C7FF3"/>
    <w:rsid w:val="00A0344B"/>
    <w:rsid w:val="00A13DE6"/>
    <w:rsid w:val="00A141E0"/>
    <w:rsid w:val="00A16794"/>
    <w:rsid w:val="00A16C7A"/>
    <w:rsid w:val="00A2177D"/>
    <w:rsid w:val="00A32667"/>
    <w:rsid w:val="00A42D29"/>
    <w:rsid w:val="00A55722"/>
    <w:rsid w:val="00A61DDF"/>
    <w:rsid w:val="00A63EEB"/>
    <w:rsid w:val="00A86B64"/>
    <w:rsid w:val="00AA4905"/>
    <w:rsid w:val="00AB5120"/>
    <w:rsid w:val="00AE1B94"/>
    <w:rsid w:val="00AE24A3"/>
    <w:rsid w:val="00AE7B4A"/>
    <w:rsid w:val="00B03E77"/>
    <w:rsid w:val="00B15C44"/>
    <w:rsid w:val="00B35071"/>
    <w:rsid w:val="00B8689A"/>
    <w:rsid w:val="00B9139C"/>
    <w:rsid w:val="00BA70C2"/>
    <w:rsid w:val="00BB4C04"/>
    <w:rsid w:val="00BC4555"/>
    <w:rsid w:val="00BD4D88"/>
    <w:rsid w:val="00BE7874"/>
    <w:rsid w:val="00BF48D6"/>
    <w:rsid w:val="00C042AD"/>
    <w:rsid w:val="00C11A6B"/>
    <w:rsid w:val="00C21308"/>
    <w:rsid w:val="00C24FE2"/>
    <w:rsid w:val="00C3153B"/>
    <w:rsid w:val="00C95CBD"/>
    <w:rsid w:val="00CC3AEF"/>
    <w:rsid w:val="00CE0938"/>
    <w:rsid w:val="00CF33D1"/>
    <w:rsid w:val="00CF3CE7"/>
    <w:rsid w:val="00CF7310"/>
    <w:rsid w:val="00D05977"/>
    <w:rsid w:val="00D1228D"/>
    <w:rsid w:val="00D12C9C"/>
    <w:rsid w:val="00D224EE"/>
    <w:rsid w:val="00D37977"/>
    <w:rsid w:val="00D50B31"/>
    <w:rsid w:val="00D52CB1"/>
    <w:rsid w:val="00D6376B"/>
    <w:rsid w:val="00D65A54"/>
    <w:rsid w:val="00D85B35"/>
    <w:rsid w:val="00D905AB"/>
    <w:rsid w:val="00D96105"/>
    <w:rsid w:val="00DA0759"/>
    <w:rsid w:val="00DB2504"/>
    <w:rsid w:val="00DB296D"/>
    <w:rsid w:val="00DB4A0A"/>
    <w:rsid w:val="00DC03DA"/>
    <w:rsid w:val="00DC5335"/>
    <w:rsid w:val="00DD2D92"/>
    <w:rsid w:val="00DE20EE"/>
    <w:rsid w:val="00E1600C"/>
    <w:rsid w:val="00E2763B"/>
    <w:rsid w:val="00E64789"/>
    <w:rsid w:val="00E75FFD"/>
    <w:rsid w:val="00E87626"/>
    <w:rsid w:val="00E95144"/>
    <w:rsid w:val="00EB441F"/>
    <w:rsid w:val="00EC6A53"/>
    <w:rsid w:val="00ED080D"/>
    <w:rsid w:val="00ED6DE4"/>
    <w:rsid w:val="00EE2124"/>
    <w:rsid w:val="00EE38E0"/>
    <w:rsid w:val="00EE5ABE"/>
    <w:rsid w:val="00F04FA7"/>
    <w:rsid w:val="00F17B03"/>
    <w:rsid w:val="00F2167D"/>
    <w:rsid w:val="00F228F5"/>
    <w:rsid w:val="00F432E2"/>
    <w:rsid w:val="00F547CC"/>
    <w:rsid w:val="00F65B86"/>
    <w:rsid w:val="00F76489"/>
    <w:rsid w:val="00FB26B2"/>
    <w:rsid w:val="00FB491F"/>
    <w:rsid w:val="00FB4D52"/>
    <w:rsid w:val="00FB5CAE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AFC3"/>
  <w15:docId w15:val="{77DD91D1-8444-442B-81C5-FC5D83A3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6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BEST FORUM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www.arabswell.com</dc:creator>
  <cp:keywords/>
  <dc:description/>
  <cp:lastModifiedBy>heba.ghazal@fapa.bu.edu.eg</cp:lastModifiedBy>
  <cp:revision>142</cp:revision>
  <cp:lastPrinted>2010-12-25T22:49:00Z</cp:lastPrinted>
  <dcterms:created xsi:type="dcterms:W3CDTF">2010-05-14T17:29:00Z</dcterms:created>
  <dcterms:modified xsi:type="dcterms:W3CDTF">2019-01-01T23:11:00Z</dcterms:modified>
</cp:coreProperties>
</file>