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9E" w:rsidRPr="002B2746" w:rsidRDefault="0078436B" w:rsidP="0064009E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 w:rsidR="001C2784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</w:t>
      </w:r>
      <w:r w:rsidR="0064009E"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64F88F41" wp14:editId="2E9CA43B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="0064009E"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64009E" w:rsidRPr="0060036D" w:rsidRDefault="0064009E" w:rsidP="006822F8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امتحان الفصل الدراسي الاول للعام الجامعي  201</w:t>
      </w:r>
      <w:r w:rsidR="006822F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 w:rsidR="006822F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8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 w:rsidR="000E3AE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 w:rsidR="000E3AE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64009E" w:rsidRPr="0060036D" w:rsidRDefault="0064009E" w:rsidP="000E3AE8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وصل </w:t>
      </w:r>
      <w:r w:rsidR="000E3AE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وتجميع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المنتجات                                                                  زمن الامتحان :   ساعتــــــــان</w:t>
      </w:r>
    </w:p>
    <w:p w:rsidR="0064009E" w:rsidRPr="0060036D" w:rsidRDefault="0064009E" w:rsidP="0064009E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64009E" w:rsidRPr="00096C25" w:rsidRDefault="0064009E" w:rsidP="0064009E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</w:t>
      </w:r>
      <w:r w:rsidR="000E3AE8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(عشرة درجات )                                  </w:t>
      </w:r>
    </w:p>
    <w:p w:rsidR="0064009E" w:rsidRPr="004306D2" w:rsidRDefault="0064009E" w:rsidP="004306D2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64009E" w:rsidRPr="00096C25" w:rsidRDefault="003B01C5" w:rsidP="006822F8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1-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استخدام خاصية المرونه فى المعادن لها دور كبير لاستخدامها فى وظائف متعدده فى الوصل .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( </w:t>
      </w:r>
      <w:r w:rsidR="004306D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096C25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3B01C5" w:rsidRPr="00096C25" w:rsidRDefault="003B01C5" w:rsidP="006822F8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2-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المفصلات من المنتجات التى يتحقق فيها الوصل الثابت والمتحرك معا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. 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(   </w:t>
      </w:r>
      <w:r w:rsidR="004306D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3B01C5" w:rsidRPr="00096C25" w:rsidRDefault="003B01C5" w:rsidP="006822F8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3-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تعتبر وصلات الخوابير لنقل القدره أو الحركه هى اقوى الوصلات المحققه لذلك .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(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4306D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3B01C5" w:rsidRPr="00096C25" w:rsidRDefault="003B01C5" w:rsidP="006822F8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4-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من أشكال الوصله المرحليه الجلب والتعشيق .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           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(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3B01C5" w:rsidRPr="00096C25" w:rsidRDefault="003B01C5" w:rsidP="006822F8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5-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دراسة الحركه هى المحدد الأساسى لعمل الوصله المتحركه لأداء وظيفتها المحدده .                  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(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3B01C5" w:rsidRPr="00096C25" w:rsidRDefault="003B01C5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6- 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من العناصر الأساسيه لقابل</w:t>
      </w:r>
      <w:r w:rsidR="004306D2">
        <w:rPr>
          <w:rFonts w:ascii="Arial" w:hAnsi="Arial" w:cs="Arial" w:hint="cs"/>
          <w:b/>
          <w:bCs/>
          <w:sz w:val="28"/>
          <w:szCs w:val="28"/>
          <w:rtl/>
          <w:lang w:bidi="ar-EG"/>
        </w:rPr>
        <w:t>ي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ة المعادن للحام أن يكون المعدن الملحوم معامل التمدد الطولى له كبيرا . 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(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)</w:t>
      </w:r>
    </w:p>
    <w:p w:rsidR="001C2784" w:rsidRPr="00096C25" w:rsidRDefault="001C2784" w:rsidP="007B7EE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7- </w:t>
      </w:r>
      <w:r w:rsidR="007B7EE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الدسره ومسامير القلاووظ هما من طرق الوصل التى تتخذ شكل الوصل الثابت والمتحرك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.             (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1C2784" w:rsidRPr="00096C25" w:rsidRDefault="001C2784" w:rsidP="007B7EE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8- </w:t>
      </w:r>
      <w:r w:rsidR="007B7EE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المواد اللدنه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7B7EE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المتصلده عند التسخين هى من أشكال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المواد اللاصقه .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(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1C2784" w:rsidRPr="00096C25" w:rsidRDefault="001C2784" w:rsidP="005B4A9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9- 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الوصله المبرشمه التراكبيه هى من أضعف الو</w:t>
      </w:r>
      <w:r w:rsidR="00096C2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لات المبرشمه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.  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</w:t>
      </w:r>
      <w:r w:rsidR="004306D2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(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1C2784" w:rsidRDefault="001C2784" w:rsidP="005B4A92">
      <w:pPr>
        <w:rPr>
          <w:rFonts w:ascii="Arial" w:hAnsi="Arial" w:cs="Arial" w:hint="cs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10- 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عرض قفل الدسره يتناسب عكسيا مع تخانة المعدن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.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(     )</w:t>
      </w:r>
    </w:p>
    <w:p w:rsidR="004306D2" w:rsidRPr="00096C25" w:rsidRDefault="004306D2" w:rsidP="005B4A9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عرف كل من :-                      </w:t>
      </w:r>
      <w:r w:rsid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(عشرة درجات )</w:t>
      </w:r>
    </w:p>
    <w:p w:rsidR="00EB516C" w:rsidRPr="00096C25" w:rsidRDefault="00EB516C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الوصل – الوصل الثابت – الوصل المتحرك – </w:t>
      </w:r>
      <w:r w:rsidR="005B4A92"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اللحام - الدسره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.</w:t>
      </w: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723B8D" w:rsidRPr="00096C25" w:rsidRDefault="00EB516C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الثالث:  :-                               </w:t>
      </w:r>
      <w:r w:rsidR="005B4A9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</w:t>
      </w:r>
      <w:r w:rsid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(عشرة درجات ) </w:t>
      </w:r>
    </w:p>
    <w:p w:rsidR="0060036D" w:rsidRPr="00096C25" w:rsidRDefault="0060036D" w:rsidP="0060036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096C25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وضح فى نقاط كيفية اختيار الأسلوب الأمثل لعملية اللحام ؟</w:t>
      </w:r>
    </w:p>
    <w:p w:rsidR="00096C25" w:rsidRPr="00096C25" w:rsidRDefault="00096C25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723B8D" w:rsidRPr="00096C25" w:rsidRDefault="00723B8D" w:rsidP="00723B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>باقى الأسئلة خلف الورقة</w:t>
      </w:r>
    </w:p>
    <w:p w:rsidR="00096C25" w:rsidRPr="00096C25" w:rsidRDefault="00096C25" w:rsidP="00723B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096C25" w:rsidRPr="00096C25" w:rsidRDefault="00096C25" w:rsidP="00723B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723B8D" w:rsidRPr="00096C25" w:rsidRDefault="00723B8D" w:rsidP="00723B8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الرابع:                                   </w:t>
      </w:r>
      <w:r w:rsid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( عشرة درجات )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096C25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ماهى التصنيفات المختلفة للوصل عن طريق اللحام ؟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الخامس:                                                                                       ( عشرة درجات )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096C25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اذكر نوعان من الوصل الثابت ، ونوعان للوصل المتحرك مع الشرح فى نقاط كيفية استخدامهما </w:t>
      </w:r>
      <w:r w:rsidR="00723B8D"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؟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السادس:                                                                                       ( عشرة درجات )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096C25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ماهى أنواع الحركات مع تعريف كل حركه </w:t>
      </w:r>
      <w:r w:rsidR="00723B8D"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؟</w:t>
      </w:r>
    </w:p>
    <w:p w:rsidR="00723B8D" w:rsidRPr="00723B8D" w:rsidRDefault="00723B8D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4306D2" w:rsidRDefault="004306D2" w:rsidP="004306D2">
      <w:pPr>
        <w:spacing w:after="0" w:line="240" w:lineRule="auto"/>
        <w:jc w:val="center"/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723B8D" w:rsidRPr="00096C25" w:rsidRDefault="004306D2" w:rsidP="004306D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="00723B8D"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="00096C25"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="00723B8D"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3B01C5" w:rsidRPr="00096C25" w:rsidRDefault="003B01C5" w:rsidP="003B01C5">
      <w:pPr>
        <w:rPr>
          <w:b/>
          <w:bCs/>
          <w:sz w:val="36"/>
          <w:szCs w:val="36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Pr="002B2746" w:rsidRDefault="00D1072F" w:rsidP="00D1072F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52843FB2" wp14:editId="368C7EC9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D1072F" w:rsidRPr="002B2746" w:rsidRDefault="00D1072F" w:rsidP="00D1072F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D1072F" w:rsidRPr="002B2746" w:rsidRDefault="00D1072F" w:rsidP="00D1072F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D1072F" w:rsidRPr="0060036D" w:rsidRDefault="00D1072F" w:rsidP="004306D2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امتحان الفصل الدراسي الاول للعام الجامعي  201</w:t>
      </w:r>
      <w:r w:rsidR="004306D2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7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 w:rsidR="004306D2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8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D1072F" w:rsidRPr="0060036D" w:rsidRDefault="00D1072F" w:rsidP="00D1072F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وصل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وتجميع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المنتجات                                                                  زمن الامتحان :   ساعتــــــــان</w:t>
      </w:r>
    </w:p>
    <w:p w:rsidR="00D1072F" w:rsidRPr="0060036D" w:rsidRDefault="00D1072F" w:rsidP="00D1072F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D1072F" w:rsidRPr="00D1072F" w:rsidRDefault="00D1072F" w:rsidP="00D1072F">
      <w:pPr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rtl/>
        </w:rPr>
      </w:pPr>
      <w:r w:rsidRPr="00D1072F">
        <w:rPr>
          <w:rFonts w:asciiTheme="majorBidi" w:eastAsia="Times New Roman" w:hAnsiTheme="majorBidi" w:cstheme="majorBidi" w:hint="cs"/>
          <w:b/>
          <w:bCs/>
          <w:sz w:val="40"/>
          <w:szCs w:val="40"/>
          <w:u w:val="single"/>
          <w:rtl/>
        </w:rPr>
        <w:t>اجابة الامتحان</w:t>
      </w:r>
    </w:p>
    <w:p w:rsidR="00D1072F" w:rsidRPr="00D63E13" w:rsidRDefault="00D1072F" w:rsidP="00D1072F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اجابة </w:t>
      </w: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                (عشرة درجات )                                  </w:t>
      </w:r>
    </w:p>
    <w:p w:rsidR="004306D2" w:rsidRPr="004306D2" w:rsidRDefault="004306D2" w:rsidP="004306D2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4306D2" w:rsidRPr="00096C25" w:rsidRDefault="004306D2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1- استخدام خاصية المرونه فى المعادن لها دور كبير لاستخدامها ف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ى وظائف متعدده فى الوصل .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4306D2" w:rsidRPr="00096C25" w:rsidRDefault="004306D2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2- المفصلات من المنتجات التى يتحقق فيها الوصل الثابت والمتحرك معا .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4306D2" w:rsidRPr="00096C25" w:rsidRDefault="004306D2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3- تعتبر وصلات الخوابير لنقل القدره أو الحركه هى اقوى الوصلات المحققه لذلك .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4306D2" w:rsidRPr="00096C25" w:rsidRDefault="004306D2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4- من أشكال الوصله المرحليه الجلب والتعشيق .     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4306D2" w:rsidRPr="00096C25" w:rsidRDefault="004306D2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5- دراسة الحركه هى المحدد الأساسى لعمل الوصله المتحركه لأداء وظيفتها المحدده .                 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4306D2" w:rsidRPr="00096C25" w:rsidRDefault="004306D2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6- من العناصر الأساسيه لقابل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ي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ة المعادن للحام أن يكون المعدن الملحوم معامل التمدد الطولى له كبيرا .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 )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</w:p>
    <w:p w:rsidR="004306D2" w:rsidRPr="00096C25" w:rsidRDefault="004306D2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7- الدسره ومسامير القلاووظ هما من طرق الوصل التى تتخذ شكل الوصل الثابت والمتحرك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.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4306D2" w:rsidRPr="00096C25" w:rsidRDefault="004306D2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8- المواد اللدنه المتصلده عند التسخين هى من أشكال المواد اللاصقه .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4306D2" w:rsidRPr="00096C25" w:rsidRDefault="004306D2" w:rsidP="004306D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9- الوصله المبرشمه التراكبيه هى من أضعف الو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لات المبرشمه  .                        </w:t>
      </w:r>
      <w:r w:rsidR="009601F1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</w:t>
      </w:r>
      <w:r w:rsidR="009601F1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4306D2" w:rsidRDefault="004306D2" w:rsidP="004306D2">
      <w:pPr>
        <w:rPr>
          <w:rFonts w:ascii="Arial" w:hAnsi="Arial" w:cs="Arial" w:hint="cs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10- عرض قفل الدسره يتناسب عكسيا مع تخانة المعدن .                         </w:t>
      </w:r>
      <w:r w:rsidR="009601F1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(</w:t>
      </w:r>
      <w:r w:rsidR="009601F1"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="009601F1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EA224E" w:rsidRDefault="00EA224E" w:rsidP="00D1072F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D1072F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عرف كل من :-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(عشرة درجات )</w:t>
      </w:r>
    </w:p>
    <w:p w:rsidR="009601F1" w:rsidRDefault="009601F1" w:rsidP="00D1072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9601F1" w:rsidRDefault="009601F1" w:rsidP="009601F1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- الوصل هو سلسله متنوعه من التلاقى بين أجزاء المنتج فى تكوينات متوقعه تعمل طبقا لاتجاه التصميم وأهداف </w:t>
      </w:r>
    </w:p>
    <w:p w:rsidR="00D1072F" w:rsidRPr="009601F1" w:rsidRDefault="009601F1" w:rsidP="009601F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المصمم .    </w:t>
      </w:r>
    </w:p>
    <w:p w:rsidR="00D1072F" w:rsidRDefault="00D1072F" w:rsidP="00D1072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الوصل الثابت </w:t>
      </w:r>
      <w:r w:rsidR="005C7F7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هو توصيل الاجزاء المعدنية بعضها ببعض توصيلا ثابتا لايراد فكة أثناء عملية الاستخدام أو   </w:t>
      </w:r>
      <w:r w:rsidR="009601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</w:t>
      </w:r>
      <w:r w:rsidR="005C7F7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التشغيل أو التخزين .</w:t>
      </w:r>
    </w:p>
    <w:p w:rsidR="00D1072F" w:rsidRDefault="00D1072F" w:rsidP="00D1072F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الوصل المتحرك </w:t>
      </w:r>
      <w:r w:rsidR="005C7F7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هو الذى يمكن معاودة فكة وتركيبة دون الاخلال بسلامة العناصر المكونة للوصلة .</w:t>
      </w:r>
    </w:p>
    <w:p w:rsidR="009601F1" w:rsidRDefault="009601F1" w:rsidP="00D1072F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</w:p>
    <w:p w:rsidR="009601F1" w:rsidRDefault="009601F1" w:rsidP="00D1072F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</w:p>
    <w:p w:rsidR="009601F1" w:rsidRDefault="009601F1" w:rsidP="009601F1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- اللحام يعرف لحام المعادن بأنه وصل المواد المعدنيه بتسليط الضغط والحراره </w:t>
      </w:r>
      <w:r w:rsidR="0063497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معا </w:t>
      </w:r>
      <w:r w:rsidR="00DA116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باستخدام معدن ( ملىء ) </w:t>
      </w:r>
    </w:p>
    <w:p w:rsidR="00DA1160" w:rsidRPr="009601F1" w:rsidRDefault="00DA1160" w:rsidP="00DA116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حشو أو بدونه ، ويكون مماثل لمعدن  الأثاث وله نفس الخصائص اللحاميه .</w:t>
      </w:r>
    </w:p>
    <w:p w:rsidR="00D1072F" w:rsidRDefault="00D1072F" w:rsidP="00EA224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الوصل بالدسرة </w:t>
      </w:r>
      <w:r w:rsidR="005C7F7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هو وصل الالواح المعدنية الرقيقة والمتوسطة التخانة وتتعدد اشكال الدسرات </w:t>
      </w:r>
      <w:r w:rsidR="00B6338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تبعا لنوع المنتج </w:t>
      </w:r>
      <w:r w:rsidR="00DA116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B6338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وشكلة ، ومكان الوصلة و....</w:t>
      </w:r>
    </w:p>
    <w:p w:rsidR="00A136CB" w:rsidRDefault="00A136CB" w:rsidP="00D1072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D1072F" w:rsidRDefault="00D1072F" w:rsidP="00DA116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الثالث: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:-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A1160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           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(عشرة درجات ) </w:t>
      </w:r>
    </w:p>
    <w:p w:rsidR="00D1072F" w:rsidRDefault="00D1072F" w:rsidP="00D1072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D1072F" w:rsidRDefault="00656C2C" w:rsidP="00DA1160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اختيار الأسلوب الأمثل لعملية اللحام طبقا للنقاط الأتيه :-</w:t>
      </w:r>
    </w:p>
    <w:p w:rsidR="00656C2C" w:rsidRDefault="00656C2C" w:rsidP="00656C2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اختيار الماده المستخدمه .</w:t>
      </w:r>
    </w:p>
    <w:p w:rsidR="00656C2C" w:rsidRDefault="00656C2C" w:rsidP="00656C2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التصميم ( تصميم الوصله اللحاميه ) .</w:t>
      </w:r>
    </w:p>
    <w:p w:rsidR="00656C2C" w:rsidRDefault="00656C2C" w:rsidP="00656C2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المظهر ( المظهر السطحى للجزء الملحلوم ) .</w:t>
      </w:r>
    </w:p>
    <w:p w:rsidR="00656C2C" w:rsidRDefault="00656C2C" w:rsidP="00656C2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الشكل والحجم ( للجزء الملحوم ) .</w:t>
      </w:r>
    </w:p>
    <w:p w:rsidR="00656C2C" w:rsidRPr="00656C2C" w:rsidRDefault="00656C2C" w:rsidP="00656C2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النشاط المستخدم ( للجزء الملحوم ).</w:t>
      </w:r>
    </w:p>
    <w:p w:rsidR="00D1072F" w:rsidRPr="00723B8D" w:rsidRDefault="00DA1160" w:rsidP="00DA1160">
      <w:pPr>
        <w:tabs>
          <w:tab w:val="left" w:pos="1783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ab/>
      </w:r>
    </w:p>
    <w:p w:rsidR="00D1072F" w:rsidRDefault="00D1072F" w:rsidP="00D1072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السـؤال الرابع:                                                                                         ( عشرة درجات )</w:t>
      </w:r>
    </w:p>
    <w:p w:rsidR="00D1072F" w:rsidRDefault="00D1072F" w:rsidP="00D1072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D1072F" w:rsidRDefault="00656C2C" w:rsidP="00D1072F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التصنيفات المختلفه للوصل عن طريق اللحام :-</w:t>
      </w:r>
    </w:p>
    <w:p w:rsidR="00656C2C" w:rsidRDefault="00656C2C" w:rsidP="00656C2C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حسب الغاز المستخدم :-</w:t>
      </w:r>
    </w:p>
    <w:p w:rsidR="00656C2C" w:rsidRDefault="00656C2C" w:rsidP="00656C2C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ا-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لحام هواء واستيلين                               ب- لحام أوكسجين واستيلين </w:t>
      </w:r>
    </w:p>
    <w:p w:rsidR="00656C2C" w:rsidRDefault="00656C2C" w:rsidP="00656C2C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ج-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لحام أوكسجين وأيدروجين                     د- لحام أرجون</w:t>
      </w:r>
    </w:p>
    <w:p w:rsidR="00656C2C" w:rsidRDefault="00656C2C" w:rsidP="00656C2C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حسب معدن الحشو :-</w:t>
      </w:r>
    </w:p>
    <w:p w:rsidR="00656C2C" w:rsidRDefault="00656C2C" w:rsidP="00656C2C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ا- لحام المونه                                          ب- اللحام بالقصدير </w:t>
      </w:r>
    </w:p>
    <w:p w:rsidR="00656C2C" w:rsidRDefault="00656C2C" w:rsidP="00656C2C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ج- اللحام بالفضه                                      د- اللحام بالذهب</w:t>
      </w:r>
    </w:p>
    <w:p w:rsidR="0033601E" w:rsidRDefault="0033601E" w:rsidP="0033601E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على حسب العمليه المستخدمه :-</w:t>
      </w:r>
    </w:p>
    <w:p w:rsidR="0033601E" w:rsidRDefault="0033601E" w:rsidP="0033601E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ا- لحام المقاومه الكهربيه                            ب- اللحام بالحتكاك</w:t>
      </w:r>
    </w:p>
    <w:p w:rsidR="0033601E" w:rsidRDefault="0033601E" w:rsidP="0033601E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ج- اللحام بالتلامس                                    د- اللحام بالضغط على البارد والساخن</w:t>
      </w:r>
    </w:p>
    <w:p w:rsidR="0033601E" w:rsidRDefault="0033601E" w:rsidP="0033601E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اللحام بأساليب خاصه :-</w:t>
      </w:r>
    </w:p>
    <w:p w:rsidR="0033601E" w:rsidRDefault="0033601E" w:rsidP="0033601E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ا- اللحام بحزمه الكترونيه                            ب- اللحام بأشعة الليزر</w:t>
      </w:r>
    </w:p>
    <w:p w:rsidR="0033601E" w:rsidRDefault="0033601E" w:rsidP="0033601E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ج- اللحام بالموجات فوق السمعيه                  د- اللحام بالبلازما</w:t>
      </w:r>
    </w:p>
    <w:p w:rsidR="0033601E" w:rsidRPr="005C4C10" w:rsidRDefault="0033601E" w:rsidP="005C4C1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D1072F" w:rsidRDefault="00D1072F" w:rsidP="005C4C1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اجابة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 w:rsidR="005C4C10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الخامس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5C4C10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-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                              ( عشرة درجات )</w:t>
      </w:r>
    </w:p>
    <w:p w:rsidR="00D1072F" w:rsidRDefault="00D1072F" w:rsidP="00D1072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5C4C10" w:rsidRPr="000654F1" w:rsidRDefault="000654F1" w:rsidP="000654F1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 w:rsidRPr="000654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نوعان للوصل الثابت</w:t>
      </w:r>
    </w:p>
    <w:p w:rsidR="0055167D" w:rsidRPr="000654F1" w:rsidRDefault="000654F1" w:rsidP="000654F1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ا-</w:t>
      </w:r>
      <w:r w:rsidRPr="000654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55167D" w:rsidRPr="000654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اللحام بالفضة :-</w:t>
      </w:r>
    </w:p>
    <w:p w:rsidR="0055167D" w:rsidRDefault="0055167D" w:rsidP="0055167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5516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وفى هذة الطريقة تجهز قطعتى المنتج المراد لحامهما وذلك ببرد منطقتى اللحام وصنفرتهما  ، وتطابقتهما مع بعضهما تماما .</w:t>
      </w:r>
    </w:p>
    <w:p w:rsidR="004124D2" w:rsidRDefault="004124D2" w:rsidP="0055167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تجهيز اللهب المناسب لحجم قطعة المعدن المراد لحامة .</w:t>
      </w:r>
    </w:p>
    <w:p w:rsidR="004124D2" w:rsidRDefault="004124D2" w:rsidP="0055167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تجهيز مساعد الصهر المناسب لهذة العملية وهو التنكار .</w:t>
      </w:r>
    </w:p>
    <w:p w:rsidR="004124D2" w:rsidRDefault="004124D2" w:rsidP="0055167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وضع مساعد الصهر ومانع الأكسدة ( التنكار ) على منطقتى اللحام ووضع بريكة اللحام وهى الفضة  بعد وضع الشغلة على شبكة من السلك الموضوعة على ورقة الحرارة .</w:t>
      </w:r>
    </w:p>
    <w:p w:rsidR="004124D2" w:rsidRDefault="004124D2" w:rsidP="0055167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بتشغيل اللهب المباشر على الشغلة كاملة عن بعد وامرار اللهب عليها كلها تباعا حتى تكون قطعة الشغلة متجانسة حراريا فى كافة أجزائها .</w:t>
      </w:r>
    </w:p>
    <w:p w:rsidR="004124D2" w:rsidRDefault="004124D2" w:rsidP="0055167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التركيز على منطقة اللحام باللهب حتى تنصهر الفضة وتسيل وتسرى على خط اللحام .</w:t>
      </w:r>
    </w:p>
    <w:p w:rsidR="004124D2" w:rsidRDefault="004124D2" w:rsidP="0055167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تترك قطعة الشغل لتبرد قليلا ثم توضع فى الشطيف لكى تنظف من الاكسدة والتنكار .</w:t>
      </w:r>
    </w:p>
    <w:p w:rsidR="004124D2" w:rsidRDefault="004124D2" w:rsidP="0055167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بذلك نكون قد حصلنا على قطعة شغل ملحومة باللحام الفضة .</w:t>
      </w:r>
    </w:p>
    <w:p w:rsidR="004124D2" w:rsidRDefault="00B2339A" w:rsidP="004124D2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lastRenderedPageBreak/>
        <w:t>أهم المنتجات التى تستخدم هذة الطريقة هى منتجات الحلى .</w:t>
      </w:r>
    </w:p>
    <w:p w:rsidR="000654F1" w:rsidRDefault="000654F1" w:rsidP="000654F1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الوصل باستخدام مسامير البرشام :-</w:t>
      </w:r>
    </w:p>
    <w:p w:rsidR="000654F1" w:rsidRDefault="000654F1" w:rsidP="000654F1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يجهز المنتج الذى سوف يبرشم من خلال معرفة أماكن البرشام ومقاس المسامير البرشام والخامه لكلاهما و.......</w:t>
      </w:r>
    </w:p>
    <w:p w:rsidR="000654F1" w:rsidRDefault="000654F1" w:rsidP="000654F1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يثقب المنج فى الأماكن الذى سوف يجمع فيها الجزئين على حسب قطر المسمار .</w:t>
      </w:r>
    </w:p>
    <w:p w:rsidR="000654F1" w:rsidRDefault="000654F1" w:rsidP="000654F1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يوضع المسامير مجمعه أجزاء المنتج وبالطرق يدويا أو أليا على الناحيه الأخرى للمسمار يكون قد تم تجميع الجزئين عن طريق مسامير البرشام .</w:t>
      </w:r>
    </w:p>
    <w:p w:rsidR="000654F1" w:rsidRPr="000654F1" w:rsidRDefault="000654F1" w:rsidP="000654F1">
      <w:pPr>
        <w:pStyle w:val="ListParagraph"/>
        <w:spacing w:after="0" w:line="240" w:lineRule="auto"/>
        <w:ind w:left="108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B2339A" w:rsidRPr="000654F1" w:rsidRDefault="00B2339A" w:rsidP="000654F1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0654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طريقة الوصل المتحرك باستخدام خاصية المرونة:-</w:t>
      </w:r>
    </w:p>
    <w:p w:rsidR="00B2339A" w:rsidRPr="000654F1" w:rsidRDefault="000654F1" w:rsidP="000654F1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ا- </w:t>
      </w:r>
      <w:r w:rsidR="00B2339A" w:rsidRPr="000654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استخدام خاصية المرونة الموجودة فى المعدن وذلك فى السوست .</w:t>
      </w:r>
    </w:p>
    <w:p w:rsidR="00EA224E" w:rsidRDefault="00EA224E" w:rsidP="00EA224E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توجد هذة الصفة واستخدامها فى الحلى فى القرط الكلبس ، وذرار القميص المعدن ، وشوكة تثبيت البروش .</w:t>
      </w:r>
    </w:p>
    <w:p w:rsidR="005C4C10" w:rsidRDefault="00EA224E" w:rsidP="005C4C10">
      <w:pPr>
        <w:spacing w:after="0" w:line="240" w:lineRule="auto"/>
        <w:ind w:left="360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أهم المنتجات التى التى تستخدم هذة الخاصية هى منتجات الحلى .</w:t>
      </w:r>
    </w:p>
    <w:p w:rsidR="000654F1" w:rsidRDefault="000654F1" w:rsidP="005C4C10">
      <w:pPr>
        <w:spacing w:after="0" w:line="240" w:lineRule="auto"/>
        <w:ind w:left="360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ب- </w:t>
      </w:r>
      <w:r w:rsidR="000B2BD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الوصل باستخدام المغناطيسه :-</w:t>
      </w:r>
    </w:p>
    <w:p w:rsidR="000B2BDA" w:rsidRPr="000B2BDA" w:rsidRDefault="000B2BDA" w:rsidP="000B2BDA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وفى هذه الطريقه يستفاد من خاصية المغناطيسيه الموجوده فى المغناطيس ، ولكن لاستفاد من هذه الخاصيه الا فى المنتجات الحديديه فقط ، لذلك اذا استخدمت هذه الخاصيه فى المنتجات الغير حديديه فلابد وان يبطن الجزء المراد التصاقه بالأخر بشريحه من معدن الجديد لتتم عملية الانجذاب ، وتستخدم هذه الصفه فى منتجات الجلى فى تغيير ألوان وأشكال الفصوص لكى تتلائم مع ألوان الملابس .</w:t>
      </w:r>
    </w:p>
    <w:p w:rsidR="005C4C10" w:rsidRPr="00EA224E" w:rsidRDefault="005C4C10" w:rsidP="005C4C1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5C4C10" w:rsidRDefault="005C4C10" w:rsidP="005C4C1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السادس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:                                                                                       ( عشرة درجات )</w:t>
      </w:r>
    </w:p>
    <w:p w:rsidR="005C4C10" w:rsidRDefault="005C4C10" w:rsidP="005C4C10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 w:rsidRPr="005C4C1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أنواع الحركات مع تعريف كل واحده :-</w:t>
      </w:r>
    </w:p>
    <w:p w:rsidR="005C4C10" w:rsidRDefault="005C4C10" w:rsidP="005C4C10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الحركه المستويه :-</w:t>
      </w:r>
    </w:p>
    <w:p w:rsidR="005C4C10" w:rsidRDefault="005C4C10" w:rsidP="005C4C10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الحركه التى تأخذ فيها الأجسام اتجاهات خطيه تتوازى أو تنطبق على مستوى .</w:t>
      </w:r>
    </w:p>
    <w:p w:rsidR="005C4C10" w:rsidRDefault="005C4C10" w:rsidP="005C4C10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الحركه الفراغيه :-</w:t>
      </w:r>
    </w:p>
    <w:p w:rsidR="005C4C10" w:rsidRDefault="005C4C10" w:rsidP="005C4C10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حركة الأجسام  بحريه فى الفراغ  .</w:t>
      </w:r>
    </w:p>
    <w:p w:rsidR="005C4C10" w:rsidRDefault="005C4C10" w:rsidP="005C4C10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الحركه المنحنيه :-</w:t>
      </w:r>
    </w:p>
    <w:p w:rsidR="005C4C10" w:rsidRDefault="005C4C10" w:rsidP="005C4C10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الحركه التى ترسم فيها نقاط الجسم خطا على شكل منحنى .</w:t>
      </w:r>
    </w:p>
    <w:p w:rsidR="005C4C10" w:rsidRDefault="005C4C10" w:rsidP="005C4C10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الحركه الدائريه :-</w:t>
      </w:r>
    </w:p>
    <w:p w:rsidR="005C4C10" w:rsidRPr="005C4C10" w:rsidRDefault="005C4C10" w:rsidP="005C4C10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الحركه التى ترسم نقط الجسم فيها دوائر .</w:t>
      </w:r>
    </w:p>
    <w:p w:rsidR="005C4C10" w:rsidRPr="005C4C10" w:rsidRDefault="005C4C10" w:rsidP="005C4C10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D1072F" w:rsidRPr="00723B8D" w:rsidRDefault="00D1072F" w:rsidP="00D1072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D1072F" w:rsidRDefault="00D1072F" w:rsidP="00D1072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 w:rsidRPr="00840EED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>مع أطيب التمنيـات بدوام التوفيق والتميز،،،</w:t>
      </w:r>
    </w:p>
    <w:p w:rsidR="00D1072F" w:rsidRDefault="00D1072F" w:rsidP="00D1072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</w:p>
    <w:p w:rsidR="00D1072F" w:rsidRDefault="00D1072F" w:rsidP="005C4C10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 w:rsidRPr="00D63E13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>استاذ المادة / ا</w:t>
      </w:r>
      <w:r w:rsidR="005C4C10"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>.</w:t>
      </w:r>
      <w:r w:rsidRPr="00D63E13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>د / السيد أنور الملقى</w:t>
      </w:r>
    </w:p>
    <w:p w:rsidR="00D1072F" w:rsidRPr="003B01C5" w:rsidRDefault="00D1072F" w:rsidP="00D1072F">
      <w:pPr>
        <w:rPr>
          <w:b/>
          <w:bCs/>
          <w:sz w:val="28"/>
          <w:szCs w:val="28"/>
          <w:lang w:bidi="ar-EG"/>
        </w:rPr>
      </w:pPr>
    </w:p>
    <w:p w:rsidR="00D1072F" w:rsidRPr="00D1072F" w:rsidRDefault="00D1072F" w:rsidP="003B01C5">
      <w:pPr>
        <w:rPr>
          <w:b/>
          <w:bCs/>
          <w:sz w:val="28"/>
          <w:szCs w:val="28"/>
          <w:lang w:bidi="ar-EG"/>
        </w:rPr>
      </w:pPr>
    </w:p>
    <w:sectPr w:rsidR="00D1072F" w:rsidRPr="00D1072F" w:rsidSect="00640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35" w:rsidRDefault="00CE3F35" w:rsidP="00442E3D">
      <w:pPr>
        <w:spacing w:after="0" w:line="240" w:lineRule="auto"/>
      </w:pPr>
      <w:r>
        <w:separator/>
      </w:r>
    </w:p>
  </w:endnote>
  <w:endnote w:type="continuationSeparator" w:id="0">
    <w:p w:rsidR="00CE3F35" w:rsidRDefault="00CE3F35" w:rsidP="0044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3D" w:rsidRDefault="00442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3D" w:rsidRDefault="00442E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3D" w:rsidRDefault="00442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35" w:rsidRDefault="00CE3F35" w:rsidP="00442E3D">
      <w:pPr>
        <w:spacing w:after="0" w:line="240" w:lineRule="auto"/>
      </w:pPr>
      <w:r>
        <w:separator/>
      </w:r>
    </w:p>
  </w:footnote>
  <w:footnote w:type="continuationSeparator" w:id="0">
    <w:p w:rsidR="00CE3F35" w:rsidRDefault="00CE3F35" w:rsidP="0044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3D" w:rsidRDefault="00442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3D" w:rsidRDefault="00442E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3D" w:rsidRDefault="00442E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92D"/>
    <w:multiLevelType w:val="hybridMultilevel"/>
    <w:tmpl w:val="5E6E1AB8"/>
    <w:lvl w:ilvl="0" w:tplc="B342730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0035"/>
    <w:multiLevelType w:val="hybridMultilevel"/>
    <w:tmpl w:val="50AE8F7A"/>
    <w:lvl w:ilvl="0" w:tplc="8F58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0033"/>
    <w:multiLevelType w:val="hybridMultilevel"/>
    <w:tmpl w:val="1512A47C"/>
    <w:lvl w:ilvl="0" w:tplc="6B94657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70FB"/>
    <w:multiLevelType w:val="hybridMultilevel"/>
    <w:tmpl w:val="3CFC089C"/>
    <w:lvl w:ilvl="0" w:tplc="27B6C19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67960A7"/>
    <w:multiLevelType w:val="hybridMultilevel"/>
    <w:tmpl w:val="02B4FDE2"/>
    <w:lvl w:ilvl="0" w:tplc="E764A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55C6"/>
    <w:multiLevelType w:val="hybridMultilevel"/>
    <w:tmpl w:val="E63C4582"/>
    <w:lvl w:ilvl="0" w:tplc="D8665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A7026"/>
    <w:multiLevelType w:val="hybridMultilevel"/>
    <w:tmpl w:val="8F1CD096"/>
    <w:lvl w:ilvl="0" w:tplc="CD9C7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415A4"/>
    <w:multiLevelType w:val="hybridMultilevel"/>
    <w:tmpl w:val="120476DA"/>
    <w:lvl w:ilvl="0" w:tplc="A7AA92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A0C99"/>
    <w:multiLevelType w:val="hybridMultilevel"/>
    <w:tmpl w:val="6CB00F0E"/>
    <w:lvl w:ilvl="0" w:tplc="ED768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1FDD"/>
    <w:multiLevelType w:val="hybridMultilevel"/>
    <w:tmpl w:val="C9C2AD58"/>
    <w:lvl w:ilvl="0" w:tplc="08760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6A67"/>
    <w:multiLevelType w:val="hybridMultilevel"/>
    <w:tmpl w:val="707A82B2"/>
    <w:lvl w:ilvl="0" w:tplc="51B02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F6075"/>
    <w:multiLevelType w:val="hybridMultilevel"/>
    <w:tmpl w:val="F73079F4"/>
    <w:lvl w:ilvl="0" w:tplc="51E2B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435D3"/>
    <w:multiLevelType w:val="hybridMultilevel"/>
    <w:tmpl w:val="A7EE0030"/>
    <w:lvl w:ilvl="0" w:tplc="06148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B596E"/>
    <w:multiLevelType w:val="hybridMultilevel"/>
    <w:tmpl w:val="B7804796"/>
    <w:lvl w:ilvl="0" w:tplc="279E21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E0282"/>
    <w:multiLevelType w:val="hybridMultilevel"/>
    <w:tmpl w:val="B424689E"/>
    <w:lvl w:ilvl="0" w:tplc="8AA8CB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309B9"/>
    <w:multiLevelType w:val="hybridMultilevel"/>
    <w:tmpl w:val="8CB0C284"/>
    <w:lvl w:ilvl="0" w:tplc="5B16F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8C"/>
    <w:rsid w:val="00044798"/>
    <w:rsid w:val="000654F1"/>
    <w:rsid w:val="00096C25"/>
    <w:rsid w:val="000B2BDA"/>
    <w:rsid w:val="000E3AE8"/>
    <w:rsid w:val="001006C1"/>
    <w:rsid w:val="001C2784"/>
    <w:rsid w:val="0033601E"/>
    <w:rsid w:val="003B01C5"/>
    <w:rsid w:val="004124D2"/>
    <w:rsid w:val="004306D2"/>
    <w:rsid w:val="00442E3D"/>
    <w:rsid w:val="004D3C89"/>
    <w:rsid w:val="0055167D"/>
    <w:rsid w:val="005B4A92"/>
    <w:rsid w:val="005C4C10"/>
    <w:rsid w:val="005C7F75"/>
    <w:rsid w:val="0060036D"/>
    <w:rsid w:val="00634979"/>
    <w:rsid w:val="0064009E"/>
    <w:rsid w:val="00656C2C"/>
    <w:rsid w:val="006822F8"/>
    <w:rsid w:val="00723B8D"/>
    <w:rsid w:val="0078436B"/>
    <w:rsid w:val="00787361"/>
    <w:rsid w:val="007B7EEC"/>
    <w:rsid w:val="00817182"/>
    <w:rsid w:val="009601F1"/>
    <w:rsid w:val="00A136CB"/>
    <w:rsid w:val="00B2339A"/>
    <w:rsid w:val="00B63383"/>
    <w:rsid w:val="00BC1A2E"/>
    <w:rsid w:val="00C24B22"/>
    <w:rsid w:val="00C34CA8"/>
    <w:rsid w:val="00CE3F35"/>
    <w:rsid w:val="00D1072F"/>
    <w:rsid w:val="00D50FBB"/>
    <w:rsid w:val="00DA1160"/>
    <w:rsid w:val="00EA224E"/>
    <w:rsid w:val="00EB516C"/>
    <w:rsid w:val="00EE5AF9"/>
    <w:rsid w:val="00F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3D"/>
  </w:style>
  <w:style w:type="paragraph" w:styleId="Footer">
    <w:name w:val="footer"/>
    <w:basedOn w:val="Normal"/>
    <w:link w:val="Foot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3D"/>
  </w:style>
  <w:style w:type="paragraph" w:styleId="Footer">
    <w:name w:val="footer"/>
    <w:basedOn w:val="Normal"/>
    <w:link w:val="Foot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sayed</dc:creator>
  <cp:keywords/>
  <dc:description/>
  <cp:lastModifiedBy>Windows User</cp:lastModifiedBy>
  <cp:revision>10</cp:revision>
  <dcterms:created xsi:type="dcterms:W3CDTF">2017-01-06T20:44:00Z</dcterms:created>
  <dcterms:modified xsi:type="dcterms:W3CDTF">2017-12-25T13:33:00Z</dcterms:modified>
</cp:coreProperties>
</file>